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724" w:rsidRPr="00F16724" w:rsidRDefault="00F16724" w:rsidP="00F16724">
      <w:pPr>
        <w:pStyle w:val="3"/>
        <w:spacing w:before="0" w:line="240" w:lineRule="auto"/>
        <w:ind w:firstLine="142"/>
        <w:rPr>
          <w:rFonts w:ascii="Times New Roman" w:hAnsi="Times New Roman" w:cs="Times New Roman"/>
          <w:color w:val="000000" w:themeColor="text1"/>
          <w:sz w:val="24"/>
          <w:szCs w:val="24"/>
        </w:rPr>
      </w:pPr>
      <w:r w:rsidRPr="00F16724">
        <w:rPr>
          <w:rFonts w:ascii="Times New Roman" w:hAnsi="Times New Roman" w:cs="Times New Roman"/>
          <w:color w:val="000000" w:themeColor="text1"/>
          <w:sz w:val="24"/>
          <w:szCs w:val="24"/>
        </w:rPr>
        <w:t>Лекция №2</w:t>
      </w:r>
    </w:p>
    <w:p w:rsidR="00B52C39" w:rsidRPr="00F16724" w:rsidRDefault="00F16724" w:rsidP="00F16724">
      <w:pPr>
        <w:pStyle w:val="3"/>
        <w:spacing w:before="0" w:line="240" w:lineRule="auto"/>
        <w:ind w:firstLine="851"/>
        <w:jc w:val="center"/>
        <w:rPr>
          <w:rFonts w:ascii="Times New Roman" w:eastAsia="Times New Roman" w:hAnsi="Times New Roman" w:cs="Times New Roman"/>
          <w:iCs/>
          <w:color w:val="000000" w:themeColor="text1"/>
          <w:spacing w:val="-2"/>
          <w:sz w:val="24"/>
          <w:szCs w:val="24"/>
        </w:rPr>
      </w:pPr>
      <w:r w:rsidRPr="00F16724">
        <w:rPr>
          <w:rFonts w:ascii="Times New Roman" w:hAnsi="Times New Roman" w:cs="Times New Roman"/>
          <w:b w:val="0"/>
          <w:color w:val="000000" w:themeColor="text1"/>
          <w:sz w:val="24"/>
          <w:szCs w:val="24"/>
        </w:rPr>
        <w:t>Тема:</w:t>
      </w:r>
      <w:r w:rsidRPr="00F16724">
        <w:rPr>
          <w:rFonts w:ascii="Times New Roman" w:hAnsi="Times New Roman" w:cs="Times New Roman"/>
          <w:color w:val="000000" w:themeColor="text1"/>
          <w:sz w:val="24"/>
          <w:szCs w:val="24"/>
        </w:rPr>
        <w:t xml:space="preserve"> </w:t>
      </w:r>
      <w:r w:rsidR="00B52C39" w:rsidRPr="00F16724">
        <w:rPr>
          <w:rFonts w:ascii="Times New Roman" w:eastAsia="Times New Roman" w:hAnsi="Times New Roman" w:cs="Times New Roman"/>
          <w:iCs/>
          <w:color w:val="000000" w:themeColor="text1"/>
          <w:sz w:val="24"/>
          <w:szCs w:val="24"/>
        </w:rPr>
        <w:t>Языковое</w:t>
      </w:r>
      <w:r w:rsidR="00B52C39" w:rsidRPr="00F16724">
        <w:rPr>
          <w:rFonts w:ascii="Times New Roman" w:eastAsia="Times New Roman" w:hAnsi="Times New Roman" w:cs="Times New Roman"/>
          <w:iCs/>
          <w:color w:val="000000" w:themeColor="text1"/>
          <w:spacing w:val="-9"/>
          <w:sz w:val="24"/>
          <w:szCs w:val="24"/>
        </w:rPr>
        <w:t xml:space="preserve"> </w:t>
      </w:r>
      <w:r w:rsidR="00B52C39" w:rsidRPr="00F16724">
        <w:rPr>
          <w:rFonts w:ascii="Times New Roman" w:eastAsia="Times New Roman" w:hAnsi="Times New Roman" w:cs="Times New Roman"/>
          <w:iCs/>
          <w:color w:val="000000" w:themeColor="text1"/>
          <w:sz w:val="24"/>
          <w:szCs w:val="24"/>
        </w:rPr>
        <w:t>и</w:t>
      </w:r>
      <w:r w:rsidR="00B52C39" w:rsidRPr="00F16724">
        <w:rPr>
          <w:rFonts w:ascii="Times New Roman" w:eastAsia="Times New Roman" w:hAnsi="Times New Roman" w:cs="Times New Roman"/>
          <w:iCs/>
          <w:color w:val="000000" w:themeColor="text1"/>
          <w:spacing w:val="-6"/>
          <w:sz w:val="24"/>
          <w:szCs w:val="24"/>
        </w:rPr>
        <w:t xml:space="preserve"> </w:t>
      </w:r>
      <w:r w:rsidR="00B52C39" w:rsidRPr="00F16724">
        <w:rPr>
          <w:rFonts w:ascii="Times New Roman" w:eastAsia="Times New Roman" w:hAnsi="Times New Roman" w:cs="Times New Roman"/>
          <w:iCs/>
          <w:color w:val="000000" w:themeColor="text1"/>
          <w:sz w:val="24"/>
          <w:szCs w:val="24"/>
        </w:rPr>
        <w:t>культурное</w:t>
      </w:r>
      <w:r w:rsidR="00B52C39" w:rsidRPr="00F16724">
        <w:rPr>
          <w:rFonts w:ascii="Times New Roman" w:eastAsia="Times New Roman" w:hAnsi="Times New Roman" w:cs="Times New Roman"/>
          <w:iCs/>
          <w:color w:val="000000" w:themeColor="text1"/>
          <w:spacing w:val="-5"/>
          <w:sz w:val="24"/>
          <w:szCs w:val="24"/>
        </w:rPr>
        <w:t xml:space="preserve"> </w:t>
      </w:r>
      <w:r w:rsidR="00B52C39" w:rsidRPr="00F16724">
        <w:rPr>
          <w:rFonts w:ascii="Times New Roman" w:eastAsia="Times New Roman" w:hAnsi="Times New Roman" w:cs="Times New Roman"/>
          <w:iCs/>
          <w:color w:val="000000" w:themeColor="text1"/>
          <w:sz w:val="24"/>
          <w:szCs w:val="24"/>
        </w:rPr>
        <w:t>разнообразие</w:t>
      </w:r>
      <w:r w:rsidR="00B52C39" w:rsidRPr="00F16724">
        <w:rPr>
          <w:rFonts w:ascii="Times New Roman" w:eastAsia="Times New Roman" w:hAnsi="Times New Roman" w:cs="Times New Roman"/>
          <w:iCs/>
          <w:color w:val="000000" w:themeColor="text1"/>
          <w:spacing w:val="-8"/>
          <w:sz w:val="24"/>
          <w:szCs w:val="24"/>
        </w:rPr>
        <w:t xml:space="preserve"> </w:t>
      </w:r>
      <w:r w:rsidR="00B52C39" w:rsidRPr="00F16724">
        <w:rPr>
          <w:rFonts w:ascii="Times New Roman" w:eastAsia="Times New Roman" w:hAnsi="Times New Roman" w:cs="Times New Roman"/>
          <w:iCs/>
          <w:color w:val="000000" w:themeColor="text1"/>
          <w:sz w:val="24"/>
          <w:szCs w:val="24"/>
        </w:rPr>
        <w:t>народов</w:t>
      </w:r>
      <w:r w:rsidR="00B52C39" w:rsidRPr="00F16724">
        <w:rPr>
          <w:rFonts w:ascii="Times New Roman" w:eastAsia="Times New Roman" w:hAnsi="Times New Roman" w:cs="Times New Roman"/>
          <w:iCs/>
          <w:color w:val="000000" w:themeColor="text1"/>
          <w:spacing w:val="-6"/>
          <w:sz w:val="24"/>
          <w:szCs w:val="24"/>
        </w:rPr>
        <w:t xml:space="preserve"> </w:t>
      </w:r>
      <w:r w:rsidR="00B52C39" w:rsidRPr="00F16724">
        <w:rPr>
          <w:rFonts w:ascii="Times New Roman" w:eastAsia="Times New Roman" w:hAnsi="Times New Roman" w:cs="Times New Roman"/>
          <w:iCs/>
          <w:color w:val="000000" w:themeColor="text1"/>
          <w:spacing w:val="-2"/>
          <w:sz w:val="24"/>
          <w:szCs w:val="24"/>
        </w:rPr>
        <w:t>России и герои России</w:t>
      </w:r>
    </w:p>
    <w:p w:rsidR="00F16724" w:rsidRPr="00F16724" w:rsidRDefault="00F16724" w:rsidP="00F16724">
      <w:pPr>
        <w:widowControl w:val="0"/>
        <w:autoSpaceDE w:val="0"/>
        <w:autoSpaceDN w:val="0"/>
        <w:spacing w:after="0" w:line="240" w:lineRule="auto"/>
        <w:ind w:firstLine="851"/>
        <w:jc w:val="center"/>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План:</w:t>
      </w:r>
    </w:p>
    <w:p w:rsidR="00E6170F" w:rsidRPr="00F16724" w:rsidRDefault="00E6170F" w:rsidP="00F16724">
      <w:pPr>
        <w:pStyle w:val="a7"/>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Многообразие единства культуры народов России</w:t>
      </w:r>
      <w:r w:rsidR="00B64974">
        <w:rPr>
          <w:rFonts w:ascii="Times New Roman" w:eastAsia="Times New Roman" w:hAnsi="Times New Roman" w:cs="Times New Roman"/>
          <w:sz w:val="24"/>
          <w:szCs w:val="24"/>
        </w:rPr>
        <w:t>.</w:t>
      </w:r>
      <w:bookmarkStart w:id="0" w:name="_GoBack"/>
      <w:bookmarkEnd w:id="0"/>
    </w:p>
    <w:p w:rsidR="00E6170F" w:rsidRPr="00F16724" w:rsidRDefault="00E6170F" w:rsidP="00F16724">
      <w:pPr>
        <w:pStyle w:val="a7"/>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Советский период в развитии культуры народов России</w:t>
      </w:r>
      <w:r w:rsidR="00B64974">
        <w:rPr>
          <w:rFonts w:ascii="Times New Roman" w:eastAsia="Times New Roman" w:hAnsi="Times New Roman" w:cs="Times New Roman"/>
          <w:sz w:val="24"/>
          <w:szCs w:val="24"/>
        </w:rPr>
        <w:t>.</w:t>
      </w:r>
    </w:p>
    <w:p w:rsidR="00E6170F" w:rsidRPr="00F16724" w:rsidRDefault="00E6170F" w:rsidP="00F16724">
      <w:pPr>
        <w:pStyle w:val="a7"/>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Национальная политика в современной России</w:t>
      </w:r>
      <w:r w:rsidR="00B64974">
        <w:rPr>
          <w:rFonts w:ascii="Times New Roman" w:eastAsia="Times New Roman" w:hAnsi="Times New Roman" w:cs="Times New Roman"/>
          <w:sz w:val="24"/>
          <w:szCs w:val="24"/>
        </w:rPr>
        <w:t>.</w:t>
      </w:r>
      <w:r w:rsidRPr="00F16724">
        <w:rPr>
          <w:rFonts w:ascii="Times New Roman" w:eastAsia="Times New Roman" w:hAnsi="Times New Roman" w:cs="Times New Roman"/>
          <w:sz w:val="24"/>
          <w:szCs w:val="24"/>
        </w:rPr>
        <w:t xml:space="preserve"> </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Можно говорить о разнообразии и единстве культур народов России. Народы веками жили рядом, перенимали друг у друга традиции, обычаи и другие культурные особенности.</w:t>
      </w:r>
    </w:p>
    <w:p w:rsidR="00275266"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Исторический опыт. </w:t>
      </w:r>
      <w:r w:rsidRPr="00F16724">
        <w:rPr>
          <w:rFonts w:ascii="Times New Roman" w:eastAsia="Times New Roman" w:hAnsi="Times New Roman" w:cs="Times New Roman"/>
          <w:sz w:val="24"/>
          <w:szCs w:val="24"/>
        </w:rPr>
        <w:t>Историческая Россия в плане этнических взаимоотношений представляла собой особый тип интегрирующего государства. Ее специфика заключалась в нехарактерном для Запада сохранении этнической идентичности и традиций населявших российскую территорию</w:t>
      </w:r>
      <w:r w:rsidRPr="00F16724">
        <w:rPr>
          <w:rFonts w:ascii="Times New Roman" w:eastAsia="Times New Roman" w:hAnsi="Times New Roman" w:cs="Times New Roman"/>
          <w:spacing w:val="69"/>
          <w:w w:val="150"/>
          <w:sz w:val="24"/>
          <w:szCs w:val="24"/>
        </w:rPr>
        <w:t xml:space="preserve"> </w:t>
      </w:r>
      <w:r w:rsidRPr="00F16724">
        <w:rPr>
          <w:rFonts w:ascii="Times New Roman" w:eastAsia="Times New Roman" w:hAnsi="Times New Roman" w:cs="Times New Roman"/>
          <w:sz w:val="24"/>
          <w:szCs w:val="24"/>
        </w:rPr>
        <w:t>народов.</w:t>
      </w:r>
      <w:r w:rsidRPr="00F16724">
        <w:rPr>
          <w:rFonts w:ascii="Times New Roman" w:eastAsia="Times New Roman" w:hAnsi="Times New Roman" w:cs="Times New Roman"/>
          <w:spacing w:val="72"/>
          <w:w w:val="150"/>
          <w:sz w:val="24"/>
          <w:szCs w:val="24"/>
        </w:rPr>
        <w:t xml:space="preserve"> </w:t>
      </w:r>
      <w:r w:rsidRPr="00F16724">
        <w:rPr>
          <w:rFonts w:ascii="Times New Roman" w:eastAsia="Times New Roman" w:hAnsi="Times New Roman" w:cs="Times New Roman"/>
          <w:sz w:val="24"/>
          <w:szCs w:val="24"/>
        </w:rPr>
        <w:t>Многие</w:t>
      </w:r>
      <w:r w:rsidRPr="00F16724">
        <w:rPr>
          <w:rFonts w:ascii="Times New Roman" w:eastAsia="Times New Roman" w:hAnsi="Times New Roman" w:cs="Times New Roman"/>
          <w:spacing w:val="71"/>
          <w:w w:val="150"/>
          <w:sz w:val="24"/>
          <w:szCs w:val="24"/>
        </w:rPr>
        <w:t xml:space="preserve"> </w:t>
      </w:r>
      <w:r w:rsidRPr="00F16724">
        <w:rPr>
          <w:rFonts w:ascii="Times New Roman" w:eastAsia="Times New Roman" w:hAnsi="Times New Roman" w:cs="Times New Roman"/>
          <w:sz w:val="24"/>
          <w:szCs w:val="24"/>
        </w:rPr>
        <w:t>из</w:t>
      </w:r>
      <w:r w:rsidRPr="00F16724">
        <w:rPr>
          <w:rFonts w:ascii="Times New Roman" w:eastAsia="Times New Roman" w:hAnsi="Times New Roman" w:cs="Times New Roman"/>
          <w:spacing w:val="72"/>
          <w:w w:val="150"/>
          <w:sz w:val="24"/>
          <w:szCs w:val="24"/>
        </w:rPr>
        <w:t xml:space="preserve"> </w:t>
      </w:r>
      <w:r w:rsidRPr="00F16724">
        <w:rPr>
          <w:rFonts w:ascii="Times New Roman" w:eastAsia="Times New Roman" w:hAnsi="Times New Roman" w:cs="Times New Roman"/>
          <w:sz w:val="24"/>
          <w:szCs w:val="24"/>
        </w:rPr>
        <w:t>них</w:t>
      </w:r>
      <w:r w:rsidRPr="00F16724">
        <w:rPr>
          <w:rFonts w:ascii="Times New Roman" w:eastAsia="Times New Roman" w:hAnsi="Times New Roman" w:cs="Times New Roman"/>
          <w:spacing w:val="73"/>
          <w:w w:val="150"/>
          <w:sz w:val="24"/>
          <w:szCs w:val="24"/>
        </w:rPr>
        <w:t xml:space="preserve"> </w:t>
      </w:r>
      <w:r w:rsidRPr="00F16724">
        <w:rPr>
          <w:rFonts w:ascii="Times New Roman" w:eastAsia="Times New Roman" w:hAnsi="Times New Roman" w:cs="Times New Roman"/>
          <w:sz w:val="24"/>
          <w:szCs w:val="24"/>
        </w:rPr>
        <w:t>под</w:t>
      </w:r>
      <w:r w:rsidRPr="00F16724">
        <w:rPr>
          <w:rFonts w:ascii="Times New Roman" w:eastAsia="Times New Roman" w:hAnsi="Times New Roman" w:cs="Times New Roman"/>
          <w:spacing w:val="74"/>
          <w:w w:val="150"/>
          <w:sz w:val="24"/>
          <w:szCs w:val="24"/>
        </w:rPr>
        <w:t xml:space="preserve"> </w:t>
      </w:r>
      <w:r w:rsidRPr="00F16724">
        <w:rPr>
          <w:rFonts w:ascii="Times New Roman" w:eastAsia="Times New Roman" w:hAnsi="Times New Roman" w:cs="Times New Roman"/>
          <w:sz w:val="24"/>
          <w:szCs w:val="24"/>
        </w:rPr>
        <w:t>защитой</w:t>
      </w:r>
      <w:r w:rsidRPr="00F16724">
        <w:rPr>
          <w:rFonts w:ascii="Times New Roman" w:eastAsia="Times New Roman" w:hAnsi="Times New Roman" w:cs="Times New Roman"/>
          <w:spacing w:val="74"/>
          <w:w w:val="150"/>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71"/>
          <w:w w:val="150"/>
          <w:sz w:val="24"/>
          <w:szCs w:val="24"/>
        </w:rPr>
        <w:t xml:space="preserve"> </w:t>
      </w:r>
      <w:r w:rsidRPr="00F16724">
        <w:rPr>
          <w:rFonts w:ascii="Times New Roman" w:eastAsia="Times New Roman" w:hAnsi="Times New Roman" w:cs="Times New Roman"/>
          <w:spacing w:val="-2"/>
          <w:sz w:val="24"/>
          <w:szCs w:val="24"/>
        </w:rPr>
        <w:t>покровительством</w:t>
      </w:r>
    </w:p>
    <w:p w:rsidR="00DD544A" w:rsidRPr="00F16724" w:rsidRDefault="00DD544A" w:rsidP="00D23B84">
      <w:pPr>
        <w:tabs>
          <w:tab w:val="left" w:pos="3256"/>
        </w:tabs>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Российского</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государства</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смогли</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достичь</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более</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высокого</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уровня</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собственного национального самосознания.</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Русский этнически интегративный путь резко диссонировал с расистским путем развития западного колониализма, стоившего физического существования не для одного десятка народов. Имелись прецеденты переселения</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Россию</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целых</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народов,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например</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буддистов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калмыков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(XVII в.), мусульман гагаузов (XVIII 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Отсутствие</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серьезных</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политических</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выступлений</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народов,</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вошедших</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в состав Российской империи, было обусловлено тем, что жесткая централизация власти сочеталась с местной автономией. Управлять территориями, населенными многочисленными народами, на основе унифицированной модели было невозможно. Российская администрация использовала разные варианты построения системы администраций и самоуправления исходя из политической целесообразности и эффективности государственного управления.</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В деятельности царской администрации на национальных окраинах России прослеживаются такие закономерности, как максимально допустимое сохранение местных особенностей и устоев во имя стабильности и безопасности в государстве, невмешательство чиновников в сферу, регулируемую обычаями и традиционными установками (религия, культура, семья, быт). В России всегда существовали территории с неодинаковым юридическим статусом. Наряду с губернско-уездным делением имелись казачье войско, царства, области, горные и пограничные округа, генерал- губернаторства и протектораты. В Восточной Сибири до конца ХIХ в. сохранялись волости, соответствующие расселению родоплеменных </w:t>
      </w:r>
      <w:r w:rsidRPr="00F16724">
        <w:rPr>
          <w:rFonts w:ascii="Times New Roman" w:eastAsia="Times New Roman" w:hAnsi="Times New Roman" w:cs="Times New Roman"/>
          <w:spacing w:val="-2"/>
          <w:sz w:val="24"/>
          <w:szCs w:val="24"/>
        </w:rPr>
        <w:t>объединений.</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Власть при организации управления опиралась на местные элиты – аристократию, родоплеменную верхушку, в ряде случаев на духовенство. По данным Первой всеобщей переписи населения 1897 г., только 53% потомственных дворян называли родным языком русский. Это свидетельствовало о том, что половину российского дворянства составляли потомки польской шляхты, украинской казачьей старшины, остзейских рыцарей, грузинских князей, мусульманских ханов и беков.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Из представителей различных национальностей формировалось население административных и промышленно-торговых центров. В Российской империи сложились обширные зоны смешанного населения: Новороссия,</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Крым,</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Приазовье,</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Донбасс,</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Северный</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Кавказ,</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Среднее</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Нижнее Поволжье, Тургайская и Уральская области. Российская империя объединяла не только славянские народы и православных, но и католиков, протестантов, мусульман,</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иудеев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буддистов,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различные</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этнические</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меньшинства.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начале 1917 г. в Российской империи насчитывалось 68 губерний, восемь генерал- губернаторств, одно наместничество и 25 областей. В них не учитывался национальный</w:t>
      </w:r>
      <w:r w:rsidRPr="00F16724">
        <w:rPr>
          <w:rFonts w:ascii="Times New Roman" w:eastAsia="Times New Roman" w:hAnsi="Times New Roman" w:cs="Times New Roman"/>
          <w:spacing w:val="26"/>
          <w:sz w:val="24"/>
          <w:szCs w:val="24"/>
        </w:rPr>
        <w:t xml:space="preserve"> </w:t>
      </w:r>
      <w:r w:rsidRPr="00F16724">
        <w:rPr>
          <w:rFonts w:ascii="Times New Roman" w:eastAsia="Times New Roman" w:hAnsi="Times New Roman" w:cs="Times New Roman"/>
          <w:sz w:val="24"/>
          <w:szCs w:val="24"/>
        </w:rPr>
        <w:t>состав</w:t>
      </w:r>
      <w:r w:rsidRPr="00F16724">
        <w:rPr>
          <w:rFonts w:ascii="Times New Roman" w:eastAsia="Times New Roman" w:hAnsi="Times New Roman" w:cs="Times New Roman"/>
          <w:spacing w:val="27"/>
          <w:sz w:val="24"/>
          <w:szCs w:val="24"/>
        </w:rPr>
        <w:t xml:space="preserve"> </w:t>
      </w:r>
      <w:r w:rsidRPr="00F16724">
        <w:rPr>
          <w:rFonts w:ascii="Times New Roman" w:eastAsia="Times New Roman" w:hAnsi="Times New Roman" w:cs="Times New Roman"/>
          <w:sz w:val="24"/>
          <w:szCs w:val="24"/>
        </w:rPr>
        <w:t>населения.</w:t>
      </w:r>
      <w:r w:rsidRPr="00F16724">
        <w:rPr>
          <w:rFonts w:ascii="Times New Roman" w:eastAsia="Times New Roman" w:hAnsi="Times New Roman" w:cs="Times New Roman"/>
          <w:spacing w:val="28"/>
          <w:sz w:val="24"/>
          <w:szCs w:val="24"/>
        </w:rPr>
        <w:t xml:space="preserve"> </w:t>
      </w:r>
      <w:r w:rsidRPr="00F16724">
        <w:rPr>
          <w:rFonts w:ascii="Times New Roman" w:eastAsia="Times New Roman" w:hAnsi="Times New Roman" w:cs="Times New Roman"/>
          <w:sz w:val="24"/>
          <w:szCs w:val="24"/>
        </w:rPr>
        <w:t>Так,</w:t>
      </w:r>
      <w:r w:rsidRPr="00F16724">
        <w:rPr>
          <w:rFonts w:ascii="Times New Roman" w:eastAsia="Times New Roman" w:hAnsi="Times New Roman" w:cs="Times New Roman"/>
          <w:spacing w:val="27"/>
          <w:sz w:val="24"/>
          <w:szCs w:val="24"/>
        </w:rPr>
        <w:t xml:space="preserve"> </w:t>
      </w:r>
      <w:r w:rsidRPr="00F16724">
        <w:rPr>
          <w:rFonts w:ascii="Times New Roman" w:eastAsia="Times New Roman" w:hAnsi="Times New Roman" w:cs="Times New Roman"/>
          <w:sz w:val="24"/>
          <w:szCs w:val="24"/>
        </w:rPr>
        <w:t>современный</w:t>
      </w:r>
      <w:r w:rsidRPr="00F16724">
        <w:rPr>
          <w:rFonts w:ascii="Times New Roman" w:eastAsia="Times New Roman" w:hAnsi="Times New Roman" w:cs="Times New Roman"/>
          <w:spacing w:val="29"/>
          <w:sz w:val="24"/>
          <w:szCs w:val="24"/>
        </w:rPr>
        <w:t xml:space="preserve"> </w:t>
      </w:r>
      <w:r w:rsidRPr="00F16724">
        <w:rPr>
          <w:rFonts w:ascii="Times New Roman" w:eastAsia="Times New Roman" w:hAnsi="Times New Roman" w:cs="Times New Roman"/>
          <w:sz w:val="24"/>
          <w:szCs w:val="24"/>
        </w:rPr>
        <w:t>Татарстан</w:t>
      </w:r>
      <w:r w:rsidRPr="00F16724">
        <w:rPr>
          <w:rFonts w:ascii="Times New Roman" w:eastAsia="Times New Roman" w:hAnsi="Times New Roman" w:cs="Times New Roman"/>
          <w:spacing w:val="28"/>
          <w:sz w:val="24"/>
          <w:szCs w:val="24"/>
        </w:rPr>
        <w:t xml:space="preserve"> </w:t>
      </w:r>
      <w:r w:rsidRPr="00F16724">
        <w:rPr>
          <w:rFonts w:ascii="Times New Roman" w:eastAsia="Times New Roman" w:hAnsi="Times New Roman" w:cs="Times New Roman"/>
          <w:sz w:val="24"/>
          <w:szCs w:val="24"/>
        </w:rPr>
        <w:t>был</w:t>
      </w:r>
      <w:r w:rsidRPr="00F16724">
        <w:rPr>
          <w:rFonts w:ascii="Times New Roman" w:eastAsia="Times New Roman" w:hAnsi="Times New Roman" w:cs="Times New Roman"/>
          <w:spacing w:val="28"/>
          <w:sz w:val="24"/>
          <w:szCs w:val="24"/>
        </w:rPr>
        <w:t xml:space="preserve"> </w:t>
      </w:r>
      <w:r w:rsidRPr="00F16724">
        <w:rPr>
          <w:rFonts w:ascii="Times New Roman" w:eastAsia="Times New Roman" w:hAnsi="Times New Roman" w:cs="Times New Roman"/>
          <w:spacing w:val="-2"/>
          <w:sz w:val="24"/>
          <w:szCs w:val="24"/>
        </w:rPr>
        <w:t>разделен</w:t>
      </w:r>
      <w:r w:rsidR="00275266"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 xml:space="preserve">между пятью губерниями – Казанской, Вятской, Уфимской, Самарской, </w:t>
      </w:r>
      <w:r w:rsidRPr="00F16724">
        <w:rPr>
          <w:rFonts w:ascii="Times New Roman" w:eastAsia="Times New Roman" w:hAnsi="Times New Roman" w:cs="Times New Roman"/>
          <w:spacing w:val="-2"/>
          <w:sz w:val="24"/>
          <w:szCs w:val="24"/>
        </w:rPr>
        <w:t>Сибирской.</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В период Гражданской войны целый ряд территорий бывшей империи провозгласил свою независимость. Большевики объявили право наций на самоопределение в качестве одного из главных политических принципов. После окончания Гражданской войны был </w:t>
      </w:r>
      <w:r w:rsidRPr="00F16724">
        <w:rPr>
          <w:rFonts w:ascii="Times New Roman" w:eastAsia="Times New Roman" w:hAnsi="Times New Roman" w:cs="Times New Roman"/>
          <w:sz w:val="24"/>
          <w:szCs w:val="24"/>
        </w:rPr>
        <w:lastRenderedPageBreak/>
        <w:t>учрежден Союз Советских Социалистических Республик</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как</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политический</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союз</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равных наций.</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самом названии государства подчеркивалось, что СССР не равен государству этнических русских. В национальных районах были созданы союзные республики: Азербайджанская ССР, Армянская ССР, Белорусская ССР, Грузинская ССР, Казахская ССР, Карело-Финская ССР, Киргизская ССР, Латвийская ССР, Литовская ССР, Молдавская ССР, Таджикская ССР, Туркменская ССР, Узбекская ССР, Украинская ССР, Эстонская ССР. Россия (РСФСР) имела статус федеративной республики, то есть на ее территории находились автономные округа, области и республики.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Советское</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правительство</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помогало</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создании</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развитии</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письменности для всех народов на территории СССР. Особое место занимало продвижение родного языка и культуры: создавались школы на родном языке, большими тиражами печатались газеты, книги и журналы на родном языке, получала поддержку местная интеллигенция.</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Государственное строительство в СССР связывалось с формированием советского народа. Термин «советский народ» набирал политическую и идеологическую</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популярность.</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Он понимался не</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как новая</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этническая</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нация, а как новая политическая общность, «политический народ».</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Реформы М. С. Горбачева привели к радикальному изменению баланса власти между союзным центром и регионами. Практически везде националистические</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движения</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смогли</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провести</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своих</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кандидатов</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на</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выборах в</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республиканские</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Советы,</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а</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ряде</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случаев</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установить</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над</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ними</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контроль. После провала августовского путча 1991 г. распад СССР оказался неизбежным. Местные политические элиты стремились к провозглашению своей независимости.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 СССР существовала следующая система территориально- административных единиц: союзная республика (ССР), автономная республика (АССР), автономная область (АО), национальный административный округ (НАО), а также области и края. СССР сделал попытку</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создать</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этническую</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федерацию</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равными</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правами</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для</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всех</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народов. Однако в СССР так и не удалось создать устойчивую надэтническую идентичность. Поощряя создание культурных автономий как решение национального вопроса, советские лидеры в итоге помогали становлению будущих национальных движений. Когда надэтническая – советская – идентичность</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исчезла,</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образовавшийся</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вакуум</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стал</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стремительно</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заполняться националистическими идентичностями.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Настоящее время. </w:t>
      </w:r>
      <w:r w:rsidRPr="00F16724">
        <w:rPr>
          <w:rFonts w:ascii="Times New Roman" w:eastAsia="Times New Roman" w:hAnsi="Times New Roman" w:cs="Times New Roman"/>
          <w:sz w:val="24"/>
          <w:szCs w:val="24"/>
        </w:rPr>
        <w:t>В постсоветский период национальная политика изменилась,</w:t>
      </w:r>
      <w:r w:rsidRPr="00F16724">
        <w:rPr>
          <w:rFonts w:ascii="Times New Roman" w:eastAsia="Times New Roman" w:hAnsi="Times New Roman" w:cs="Times New Roman"/>
          <w:spacing w:val="72"/>
          <w:w w:val="150"/>
          <w:sz w:val="24"/>
          <w:szCs w:val="24"/>
        </w:rPr>
        <w:t xml:space="preserve"> </w:t>
      </w:r>
      <w:r w:rsidRPr="00F16724">
        <w:rPr>
          <w:rFonts w:ascii="Times New Roman" w:eastAsia="Times New Roman" w:hAnsi="Times New Roman" w:cs="Times New Roman"/>
          <w:sz w:val="24"/>
          <w:szCs w:val="24"/>
        </w:rPr>
        <w:t>ведь</w:t>
      </w:r>
      <w:r w:rsidRPr="00F16724">
        <w:rPr>
          <w:rFonts w:ascii="Times New Roman" w:eastAsia="Times New Roman" w:hAnsi="Times New Roman" w:cs="Times New Roman"/>
          <w:spacing w:val="72"/>
          <w:w w:val="150"/>
          <w:sz w:val="24"/>
          <w:szCs w:val="24"/>
        </w:rPr>
        <w:t xml:space="preserve"> </w:t>
      </w:r>
      <w:r w:rsidRPr="00F16724">
        <w:rPr>
          <w:rFonts w:ascii="Times New Roman" w:eastAsia="Times New Roman" w:hAnsi="Times New Roman" w:cs="Times New Roman"/>
          <w:sz w:val="24"/>
          <w:szCs w:val="24"/>
        </w:rPr>
        <w:t>русских</w:t>
      </w:r>
      <w:r w:rsidRPr="00F16724">
        <w:rPr>
          <w:rFonts w:ascii="Times New Roman" w:eastAsia="Times New Roman" w:hAnsi="Times New Roman" w:cs="Times New Roman"/>
          <w:spacing w:val="76"/>
          <w:w w:val="150"/>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75"/>
          <w:w w:val="150"/>
          <w:sz w:val="24"/>
          <w:szCs w:val="24"/>
        </w:rPr>
        <w:t xml:space="preserve"> </w:t>
      </w:r>
      <w:r w:rsidRPr="00F16724">
        <w:rPr>
          <w:rFonts w:ascii="Times New Roman" w:eastAsia="Times New Roman" w:hAnsi="Times New Roman" w:cs="Times New Roman"/>
          <w:sz w:val="24"/>
          <w:szCs w:val="24"/>
        </w:rPr>
        <w:t>Российской</w:t>
      </w:r>
      <w:r w:rsidRPr="00F16724">
        <w:rPr>
          <w:rFonts w:ascii="Times New Roman" w:eastAsia="Times New Roman" w:hAnsi="Times New Roman" w:cs="Times New Roman"/>
          <w:spacing w:val="75"/>
          <w:w w:val="150"/>
          <w:sz w:val="24"/>
          <w:szCs w:val="24"/>
        </w:rPr>
        <w:t xml:space="preserve"> </w:t>
      </w:r>
      <w:r w:rsidRPr="00F16724">
        <w:rPr>
          <w:rFonts w:ascii="Times New Roman" w:eastAsia="Times New Roman" w:hAnsi="Times New Roman" w:cs="Times New Roman"/>
          <w:sz w:val="24"/>
          <w:szCs w:val="24"/>
        </w:rPr>
        <w:t>Федерации</w:t>
      </w:r>
      <w:r w:rsidRPr="00F16724">
        <w:rPr>
          <w:rFonts w:ascii="Times New Roman" w:eastAsia="Times New Roman" w:hAnsi="Times New Roman" w:cs="Times New Roman"/>
          <w:spacing w:val="74"/>
          <w:w w:val="150"/>
          <w:sz w:val="24"/>
          <w:szCs w:val="24"/>
        </w:rPr>
        <w:t xml:space="preserve"> </w:t>
      </w:r>
      <w:r w:rsidRPr="00F16724">
        <w:rPr>
          <w:rFonts w:ascii="Times New Roman" w:eastAsia="Times New Roman" w:hAnsi="Times New Roman" w:cs="Times New Roman"/>
          <w:sz w:val="24"/>
          <w:szCs w:val="24"/>
        </w:rPr>
        <w:t>более</w:t>
      </w:r>
      <w:r w:rsidRPr="00F16724">
        <w:rPr>
          <w:rFonts w:ascii="Times New Roman" w:eastAsia="Times New Roman" w:hAnsi="Times New Roman" w:cs="Times New Roman"/>
          <w:spacing w:val="75"/>
          <w:w w:val="150"/>
          <w:sz w:val="24"/>
          <w:szCs w:val="24"/>
        </w:rPr>
        <w:t xml:space="preserve"> </w:t>
      </w:r>
      <w:r w:rsidRPr="00F16724">
        <w:rPr>
          <w:rFonts w:ascii="Times New Roman" w:eastAsia="Times New Roman" w:hAnsi="Times New Roman" w:cs="Times New Roman"/>
          <w:sz w:val="24"/>
          <w:szCs w:val="24"/>
        </w:rPr>
        <w:t>80%</w:t>
      </w:r>
      <w:r w:rsidRPr="00F16724">
        <w:rPr>
          <w:rFonts w:ascii="Times New Roman" w:eastAsia="Times New Roman" w:hAnsi="Times New Roman" w:cs="Times New Roman"/>
          <w:spacing w:val="74"/>
          <w:w w:val="150"/>
          <w:sz w:val="24"/>
          <w:szCs w:val="24"/>
        </w:rPr>
        <w:t xml:space="preserve"> </w:t>
      </w:r>
      <w:r w:rsidRPr="00F16724">
        <w:rPr>
          <w:rFonts w:ascii="Times New Roman" w:eastAsia="Times New Roman" w:hAnsi="Times New Roman" w:cs="Times New Roman"/>
          <w:spacing w:val="-2"/>
          <w:sz w:val="24"/>
          <w:szCs w:val="24"/>
        </w:rPr>
        <w:t>(вместо</w:t>
      </w:r>
      <w:r w:rsidR="00275266"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примерно</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52%</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СССР</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конце</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1980-х</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гг.),</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значит,</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острота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межнациональных отношений смягчилась. С 1990-х гг. национальная политика оказалась практически полностью заменена региональной/ федеративной политикой, которая ставила во главу угла отношения центра и регионов. Но обострение проблем национализма – от миграции до религиозного фундаментализма – требует поиска новых решений. Необходимо развитие федеративных отношений при обеспечении самостоятельности субъектов Российской Федерации, муниципальных образований и укрепление целостности государства; обеспечение политической и правовой защиты малочисленных народов и национальных групп, прежде всего северных народностей; поддержка стабильности в национальных и многонациональных регионах.</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Самоидентификация гражданина России предполагает уважение к разным культурам и позитивное отношение к культурному наследию. Духовная основа современной России: этносы, языки, религия, культурные </w:t>
      </w:r>
      <w:r w:rsidRPr="00F16724">
        <w:rPr>
          <w:rFonts w:ascii="Times New Roman" w:eastAsia="Times New Roman" w:hAnsi="Times New Roman" w:cs="Times New Roman"/>
          <w:spacing w:val="-2"/>
          <w:sz w:val="24"/>
          <w:szCs w:val="24"/>
        </w:rPr>
        <w:t>особенности.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списке</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живых</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языков</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России</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на</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2022</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значатся</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155</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языков.</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России не исчез ни один язык вошедших в нее народов. Наоборот, многие народы получили свою письменность. Самой многочисленной группой (по численности носителей языка) являются индоевропейские языки. К данной группе</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помимо</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русского языка</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относятся</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армянский,</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латышский, литовский, идиш,</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немецкий,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цыганский,</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курдский,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осетинский,</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молдавский,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белорусский, чешский</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языки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др.</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Среди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групп</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языков</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России</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также</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представлены</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 xml:space="preserve">абхазо- адыгские, нахско-дагестанские, тунгусо-маньчжурские, монгольские, тюркские, уральские, </w:t>
      </w:r>
      <w:r w:rsidRPr="00F16724">
        <w:rPr>
          <w:rFonts w:ascii="Times New Roman" w:eastAsia="Times New Roman" w:hAnsi="Times New Roman" w:cs="Times New Roman"/>
          <w:sz w:val="24"/>
          <w:szCs w:val="24"/>
        </w:rPr>
        <w:lastRenderedPageBreak/>
        <w:t>чукотско-камчатские, эскимосско-алеутские, нивхские, семитские</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т.</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д.</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список</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заснувших</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исчезнувших</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начала</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ХХ</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входит</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15 языков: алеутский, инупиакский, орочский, сойотский, средне-мансийский, курильско-айнский и др.</w:t>
      </w:r>
    </w:p>
    <w:p w:rsidR="00275266"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Самой многонациональной республикой России является Дагестан, где живут представители более чем 30 коренных национальностей. Жители республики говорят</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более чем на 30 языках нахско-дагестанской, тюркской и индоевропейской языковых групп.</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 статье 68 Конституции России подчеркивается: «Государственным языком Российской Федерации на всей ее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Важным способом государственной поддержки национальных языков служат государственные программы по их сохранению и развитию.</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На территории Российской Федерации находится значительное число природных и рукотворных объектов наследия. В Едином государственном реестре объектов культурного наследия народов Российской Федерации зарегистрировано около 144 тыс. объектов наследия: 48% – это объекты федерального значения, 50% – регионального значения и 2% – местного (муниципального) значения. 11 природных и 20 культурных объектов Российской Федерации включены в список Всемирного наследия ЮНЕСКО. Первыми</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список</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были</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включены</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следующие</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объекты:</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«Исторический</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центр Санкт-Петербурга</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связанные</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ним</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группы</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памятников»,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«Кижский</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погост» и</w:t>
      </w:r>
      <w:r w:rsidRPr="00F16724">
        <w:rPr>
          <w:rFonts w:ascii="Times New Roman" w:eastAsia="Times New Roman" w:hAnsi="Times New Roman" w:cs="Times New Roman"/>
          <w:spacing w:val="76"/>
          <w:sz w:val="24"/>
          <w:szCs w:val="24"/>
        </w:rPr>
        <w:t xml:space="preserve"> </w:t>
      </w:r>
      <w:r w:rsidRPr="00F16724">
        <w:rPr>
          <w:rFonts w:ascii="Times New Roman" w:eastAsia="Times New Roman" w:hAnsi="Times New Roman" w:cs="Times New Roman"/>
          <w:sz w:val="24"/>
          <w:szCs w:val="24"/>
        </w:rPr>
        <w:t>«Московский</w:t>
      </w:r>
      <w:r w:rsidRPr="00F16724">
        <w:rPr>
          <w:rFonts w:ascii="Times New Roman" w:eastAsia="Times New Roman" w:hAnsi="Times New Roman" w:cs="Times New Roman"/>
          <w:spacing w:val="79"/>
          <w:sz w:val="24"/>
          <w:szCs w:val="24"/>
        </w:rPr>
        <w:t xml:space="preserve"> </w:t>
      </w:r>
      <w:r w:rsidRPr="00F16724">
        <w:rPr>
          <w:rFonts w:ascii="Times New Roman" w:eastAsia="Times New Roman" w:hAnsi="Times New Roman" w:cs="Times New Roman"/>
          <w:sz w:val="24"/>
          <w:szCs w:val="24"/>
        </w:rPr>
        <w:t>Кремль</w:t>
      </w:r>
      <w:r w:rsidRPr="00F16724">
        <w:rPr>
          <w:rFonts w:ascii="Times New Roman" w:eastAsia="Times New Roman" w:hAnsi="Times New Roman" w:cs="Times New Roman"/>
          <w:spacing w:val="77"/>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79"/>
          <w:sz w:val="24"/>
          <w:szCs w:val="24"/>
        </w:rPr>
        <w:t xml:space="preserve"> </w:t>
      </w:r>
      <w:r w:rsidRPr="00F16724">
        <w:rPr>
          <w:rFonts w:ascii="Times New Roman" w:eastAsia="Times New Roman" w:hAnsi="Times New Roman" w:cs="Times New Roman"/>
          <w:sz w:val="24"/>
          <w:szCs w:val="24"/>
        </w:rPr>
        <w:t>Красная</w:t>
      </w:r>
      <w:r w:rsidRPr="00F16724">
        <w:rPr>
          <w:rFonts w:ascii="Times New Roman" w:eastAsia="Times New Roman" w:hAnsi="Times New Roman" w:cs="Times New Roman"/>
          <w:spacing w:val="78"/>
          <w:sz w:val="24"/>
          <w:szCs w:val="24"/>
        </w:rPr>
        <w:t xml:space="preserve"> </w:t>
      </w:r>
      <w:r w:rsidRPr="00F16724">
        <w:rPr>
          <w:rFonts w:ascii="Times New Roman" w:eastAsia="Times New Roman" w:hAnsi="Times New Roman" w:cs="Times New Roman"/>
          <w:sz w:val="24"/>
          <w:szCs w:val="24"/>
        </w:rPr>
        <w:t>площадь»,</w:t>
      </w:r>
      <w:r w:rsidRPr="00F16724">
        <w:rPr>
          <w:rFonts w:ascii="Times New Roman" w:eastAsia="Times New Roman" w:hAnsi="Times New Roman" w:cs="Times New Roman"/>
          <w:spacing w:val="78"/>
          <w:sz w:val="24"/>
          <w:szCs w:val="24"/>
        </w:rPr>
        <w:t xml:space="preserve"> </w:t>
      </w:r>
      <w:r w:rsidRPr="00F16724">
        <w:rPr>
          <w:rFonts w:ascii="Times New Roman" w:eastAsia="Times New Roman" w:hAnsi="Times New Roman" w:cs="Times New Roman"/>
          <w:sz w:val="24"/>
          <w:szCs w:val="24"/>
        </w:rPr>
        <w:t>«Девственные</w:t>
      </w:r>
      <w:r w:rsidRPr="00F16724">
        <w:rPr>
          <w:rFonts w:ascii="Times New Roman" w:eastAsia="Times New Roman" w:hAnsi="Times New Roman" w:cs="Times New Roman"/>
          <w:spacing w:val="78"/>
          <w:sz w:val="24"/>
          <w:szCs w:val="24"/>
        </w:rPr>
        <w:t xml:space="preserve"> </w:t>
      </w:r>
      <w:r w:rsidRPr="00F16724">
        <w:rPr>
          <w:rFonts w:ascii="Times New Roman" w:eastAsia="Times New Roman" w:hAnsi="Times New Roman" w:cs="Times New Roman"/>
          <w:sz w:val="24"/>
          <w:szCs w:val="24"/>
        </w:rPr>
        <w:t>леса</w:t>
      </w:r>
      <w:r w:rsidRPr="00F16724">
        <w:rPr>
          <w:rFonts w:ascii="Times New Roman" w:eastAsia="Times New Roman" w:hAnsi="Times New Roman" w:cs="Times New Roman"/>
          <w:spacing w:val="78"/>
          <w:sz w:val="24"/>
          <w:szCs w:val="24"/>
        </w:rPr>
        <w:t xml:space="preserve"> </w:t>
      </w:r>
      <w:r w:rsidRPr="00F16724">
        <w:rPr>
          <w:rFonts w:ascii="Times New Roman" w:eastAsia="Times New Roman" w:hAnsi="Times New Roman" w:cs="Times New Roman"/>
          <w:spacing w:val="-2"/>
          <w:sz w:val="24"/>
          <w:szCs w:val="24"/>
        </w:rPr>
        <w:t>Коми»,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«Вулканы Камчатки» и «Озеро Байкал». Самым последним по времени включения</w:t>
      </w:r>
      <w:r w:rsidRPr="00F16724">
        <w:rPr>
          <w:rFonts w:ascii="Times New Roman" w:eastAsia="Times New Roman" w:hAnsi="Times New Roman" w:cs="Times New Roman"/>
          <w:spacing w:val="31"/>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32"/>
          <w:sz w:val="24"/>
          <w:szCs w:val="24"/>
        </w:rPr>
        <w:t xml:space="preserve">  </w:t>
      </w:r>
      <w:r w:rsidRPr="00F16724">
        <w:rPr>
          <w:rFonts w:ascii="Times New Roman" w:eastAsia="Times New Roman" w:hAnsi="Times New Roman" w:cs="Times New Roman"/>
          <w:sz w:val="24"/>
          <w:szCs w:val="24"/>
        </w:rPr>
        <w:t>список</w:t>
      </w:r>
      <w:r w:rsidRPr="00F16724">
        <w:rPr>
          <w:rFonts w:ascii="Times New Roman" w:eastAsia="Times New Roman" w:hAnsi="Times New Roman" w:cs="Times New Roman"/>
          <w:spacing w:val="33"/>
          <w:sz w:val="24"/>
          <w:szCs w:val="24"/>
        </w:rPr>
        <w:t xml:space="preserve">  </w:t>
      </w:r>
      <w:r w:rsidRPr="00F16724">
        <w:rPr>
          <w:rFonts w:ascii="Times New Roman" w:eastAsia="Times New Roman" w:hAnsi="Times New Roman" w:cs="Times New Roman"/>
          <w:sz w:val="24"/>
          <w:szCs w:val="24"/>
        </w:rPr>
        <w:t>Всемирного</w:t>
      </w:r>
      <w:r w:rsidRPr="00F16724">
        <w:rPr>
          <w:rFonts w:ascii="Times New Roman" w:eastAsia="Times New Roman" w:hAnsi="Times New Roman" w:cs="Times New Roman"/>
          <w:spacing w:val="34"/>
          <w:sz w:val="24"/>
          <w:szCs w:val="24"/>
        </w:rPr>
        <w:t xml:space="preserve">  </w:t>
      </w:r>
      <w:r w:rsidRPr="00F16724">
        <w:rPr>
          <w:rFonts w:ascii="Times New Roman" w:eastAsia="Times New Roman" w:hAnsi="Times New Roman" w:cs="Times New Roman"/>
          <w:sz w:val="24"/>
          <w:szCs w:val="24"/>
        </w:rPr>
        <w:t>наследия</w:t>
      </w:r>
      <w:r w:rsidRPr="00F16724">
        <w:rPr>
          <w:rFonts w:ascii="Times New Roman" w:eastAsia="Times New Roman" w:hAnsi="Times New Roman" w:cs="Times New Roman"/>
          <w:spacing w:val="33"/>
          <w:sz w:val="24"/>
          <w:szCs w:val="24"/>
        </w:rPr>
        <w:t xml:space="preserve">  </w:t>
      </w:r>
      <w:r w:rsidRPr="00F16724">
        <w:rPr>
          <w:rFonts w:ascii="Times New Roman" w:eastAsia="Times New Roman" w:hAnsi="Times New Roman" w:cs="Times New Roman"/>
          <w:sz w:val="24"/>
          <w:szCs w:val="24"/>
        </w:rPr>
        <w:t>объектом</w:t>
      </w:r>
      <w:r w:rsidRPr="00F16724">
        <w:rPr>
          <w:rFonts w:ascii="Times New Roman" w:eastAsia="Times New Roman" w:hAnsi="Times New Roman" w:cs="Times New Roman"/>
          <w:spacing w:val="32"/>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32"/>
          <w:sz w:val="24"/>
          <w:szCs w:val="24"/>
        </w:rPr>
        <w:t xml:space="preserve">  </w:t>
      </w:r>
      <w:r w:rsidRPr="00F16724">
        <w:rPr>
          <w:rFonts w:ascii="Times New Roman" w:eastAsia="Times New Roman" w:hAnsi="Times New Roman" w:cs="Times New Roman"/>
          <w:sz w:val="24"/>
          <w:szCs w:val="24"/>
        </w:rPr>
        <w:t>2021</w:t>
      </w:r>
      <w:r w:rsidRPr="00F16724">
        <w:rPr>
          <w:rFonts w:ascii="Times New Roman" w:eastAsia="Times New Roman" w:hAnsi="Times New Roman" w:cs="Times New Roman"/>
          <w:spacing w:val="34"/>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33"/>
          <w:sz w:val="24"/>
          <w:szCs w:val="24"/>
        </w:rPr>
        <w:t xml:space="preserve">  </w:t>
      </w:r>
      <w:r w:rsidRPr="00F16724">
        <w:rPr>
          <w:rFonts w:ascii="Times New Roman" w:eastAsia="Times New Roman" w:hAnsi="Times New Roman" w:cs="Times New Roman"/>
          <w:spacing w:val="-2"/>
          <w:sz w:val="24"/>
          <w:szCs w:val="24"/>
        </w:rPr>
        <w:t>стали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«Петроглифы</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Онежского</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озера</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Белого</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pacing w:val="-2"/>
          <w:sz w:val="24"/>
          <w:szCs w:val="24"/>
        </w:rPr>
        <w:t>моря».</w:t>
      </w:r>
    </w:p>
    <w:p w:rsidR="00275266"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 1967 г. древние города Северо-Восточной Руси объединяет популярный туристический маршрут «Золотое кольцо России»: Сергиев Посад, Переславль Залесский, Ростов Великий, Ярославль, Кострома, Иваново, Суздаль, Владимир; в 2018 г. в маршрут включен Углич.</w:t>
      </w:r>
    </w:p>
    <w:p w:rsidR="00DD544A" w:rsidRPr="00F16724" w:rsidRDefault="00DD544A" w:rsidP="00D23B84">
      <w:pPr>
        <w:widowControl w:val="0"/>
        <w:autoSpaceDE w:val="0"/>
        <w:autoSpaceDN w:val="0"/>
        <w:spacing w:after="0" w:line="240" w:lineRule="auto"/>
        <w:ind w:firstLine="851"/>
        <w:jc w:val="center"/>
        <w:rPr>
          <w:rFonts w:ascii="Times New Roman" w:eastAsia="Times New Roman" w:hAnsi="Times New Roman" w:cs="Times New Roman"/>
          <w:b/>
          <w:bCs/>
          <w:i/>
          <w:iCs/>
          <w:sz w:val="24"/>
          <w:szCs w:val="24"/>
        </w:rPr>
      </w:pPr>
      <w:r w:rsidRPr="00F16724">
        <w:rPr>
          <w:rFonts w:ascii="Times New Roman" w:eastAsia="Times New Roman" w:hAnsi="Times New Roman" w:cs="Times New Roman"/>
          <w:b/>
          <w:bCs/>
          <w:i/>
          <w:iCs/>
          <w:sz w:val="24"/>
          <w:szCs w:val="24"/>
        </w:rPr>
        <w:t>Общероссийские</w:t>
      </w:r>
      <w:r w:rsidRPr="00F16724">
        <w:rPr>
          <w:rFonts w:ascii="Times New Roman" w:eastAsia="Times New Roman" w:hAnsi="Times New Roman" w:cs="Times New Roman"/>
          <w:b/>
          <w:bCs/>
          <w:i/>
          <w:iCs/>
          <w:spacing w:val="-8"/>
          <w:sz w:val="24"/>
          <w:szCs w:val="24"/>
        </w:rPr>
        <w:t xml:space="preserve"> </w:t>
      </w:r>
      <w:r w:rsidRPr="00F16724">
        <w:rPr>
          <w:rFonts w:ascii="Times New Roman" w:eastAsia="Times New Roman" w:hAnsi="Times New Roman" w:cs="Times New Roman"/>
          <w:b/>
          <w:bCs/>
          <w:i/>
          <w:iCs/>
          <w:sz w:val="24"/>
          <w:szCs w:val="24"/>
        </w:rPr>
        <w:t>и</w:t>
      </w:r>
      <w:r w:rsidRPr="00F16724">
        <w:rPr>
          <w:rFonts w:ascii="Times New Roman" w:eastAsia="Times New Roman" w:hAnsi="Times New Roman" w:cs="Times New Roman"/>
          <w:b/>
          <w:bCs/>
          <w:i/>
          <w:iCs/>
          <w:spacing w:val="-8"/>
          <w:sz w:val="24"/>
          <w:szCs w:val="24"/>
        </w:rPr>
        <w:t xml:space="preserve"> </w:t>
      </w:r>
      <w:r w:rsidRPr="00F16724">
        <w:rPr>
          <w:rFonts w:ascii="Times New Roman" w:eastAsia="Times New Roman" w:hAnsi="Times New Roman" w:cs="Times New Roman"/>
          <w:b/>
          <w:bCs/>
          <w:i/>
          <w:iCs/>
          <w:sz w:val="24"/>
          <w:szCs w:val="24"/>
        </w:rPr>
        <w:t>региональные</w:t>
      </w:r>
      <w:r w:rsidRPr="00F16724">
        <w:rPr>
          <w:rFonts w:ascii="Times New Roman" w:eastAsia="Times New Roman" w:hAnsi="Times New Roman" w:cs="Times New Roman"/>
          <w:b/>
          <w:bCs/>
          <w:i/>
          <w:iCs/>
          <w:spacing w:val="-5"/>
          <w:sz w:val="24"/>
          <w:szCs w:val="24"/>
        </w:rPr>
        <w:t xml:space="preserve"> </w:t>
      </w:r>
      <w:r w:rsidRPr="00F16724">
        <w:rPr>
          <w:rFonts w:ascii="Times New Roman" w:eastAsia="Times New Roman" w:hAnsi="Times New Roman" w:cs="Times New Roman"/>
          <w:b/>
          <w:bCs/>
          <w:i/>
          <w:iCs/>
          <w:sz w:val="24"/>
          <w:szCs w:val="24"/>
        </w:rPr>
        <w:t>символы</w:t>
      </w:r>
      <w:r w:rsidRPr="00F16724">
        <w:rPr>
          <w:rFonts w:ascii="Times New Roman" w:eastAsia="Times New Roman" w:hAnsi="Times New Roman" w:cs="Times New Roman"/>
          <w:b/>
          <w:bCs/>
          <w:i/>
          <w:iCs/>
          <w:spacing w:val="-6"/>
          <w:sz w:val="24"/>
          <w:szCs w:val="24"/>
        </w:rPr>
        <w:t xml:space="preserve"> </w:t>
      </w:r>
      <w:r w:rsidRPr="00F16724">
        <w:rPr>
          <w:rFonts w:ascii="Times New Roman" w:eastAsia="Times New Roman" w:hAnsi="Times New Roman" w:cs="Times New Roman"/>
          <w:b/>
          <w:bCs/>
          <w:i/>
          <w:iCs/>
          <w:sz w:val="24"/>
          <w:szCs w:val="24"/>
        </w:rPr>
        <w:t>и</w:t>
      </w:r>
      <w:r w:rsidRPr="00F16724">
        <w:rPr>
          <w:rFonts w:ascii="Times New Roman" w:eastAsia="Times New Roman" w:hAnsi="Times New Roman" w:cs="Times New Roman"/>
          <w:b/>
          <w:bCs/>
          <w:i/>
          <w:iCs/>
          <w:spacing w:val="-5"/>
          <w:sz w:val="24"/>
          <w:szCs w:val="24"/>
        </w:rPr>
        <w:t xml:space="preserve"> </w:t>
      </w:r>
      <w:r w:rsidRPr="00F16724">
        <w:rPr>
          <w:rFonts w:ascii="Times New Roman" w:eastAsia="Times New Roman" w:hAnsi="Times New Roman" w:cs="Times New Roman"/>
          <w:b/>
          <w:bCs/>
          <w:i/>
          <w:iCs/>
          <w:spacing w:val="-2"/>
          <w:sz w:val="24"/>
          <w:szCs w:val="24"/>
        </w:rPr>
        <w:t>монументы</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Укрепление</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российской государственности опирается на историческую традицию, фиксируется в мемориальных объектах, закрепляется установленными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памятными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датами,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проводимыми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ритуалами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праздниками. Ее современные символы восходят к историческим корням, хранят память свершений Российского государства в имперском и советском прошлом, учитывают реалии современности. Российские регионы начали поиск своей символики в начале 1990-х гг. Одними из первых субъектов Российской Федерации, восстановивших свою историческую символику, стали Санкт- Петербург и Москва как наиболее значимые культурно-исторические, общественно-политические и социально-экономические центры страны.</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Символы и монументы России сохранились с первых веков государственности, есть и новые общероссийские и региональные символы и монументы. Символические монументы и события общегосударственного и регионального масштаба значимы для современной России.</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Приведем пример </w:t>
      </w:r>
      <w:r w:rsidRPr="00F16724">
        <w:rPr>
          <w:rFonts w:ascii="Times New Roman" w:eastAsia="Times New Roman" w:hAnsi="Times New Roman" w:cs="Times New Roman"/>
          <w:i/>
          <w:sz w:val="24"/>
          <w:szCs w:val="24"/>
        </w:rPr>
        <w:t>музея-заповедника героической обороны и освобождения Севастополя</w:t>
      </w:r>
      <w:r w:rsidRPr="00F16724">
        <w:rPr>
          <w:rFonts w:ascii="Times New Roman" w:eastAsia="Times New Roman" w:hAnsi="Times New Roman" w:cs="Times New Roman"/>
          <w:sz w:val="24"/>
          <w:szCs w:val="24"/>
        </w:rPr>
        <w:t>, объединяющего исторические смыслы разных эпох</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1783</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до</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настоящего</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времени.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Музей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был</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создан</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1960</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на</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основании объединения</w:t>
      </w:r>
      <w:r w:rsidRPr="00F16724">
        <w:rPr>
          <w:rFonts w:ascii="Times New Roman" w:eastAsia="Times New Roman" w:hAnsi="Times New Roman" w:cs="Times New Roman"/>
          <w:spacing w:val="70"/>
          <w:sz w:val="24"/>
          <w:szCs w:val="24"/>
        </w:rPr>
        <w:t xml:space="preserve"> </w:t>
      </w:r>
      <w:r w:rsidRPr="00F16724">
        <w:rPr>
          <w:rFonts w:ascii="Times New Roman" w:eastAsia="Times New Roman" w:hAnsi="Times New Roman" w:cs="Times New Roman"/>
          <w:sz w:val="24"/>
          <w:szCs w:val="24"/>
        </w:rPr>
        <w:t>панорамы</w:t>
      </w:r>
      <w:r w:rsidRPr="00F16724">
        <w:rPr>
          <w:rFonts w:ascii="Times New Roman" w:eastAsia="Times New Roman" w:hAnsi="Times New Roman" w:cs="Times New Roman"/>
          <w:spacing w:val="70"/>
          <w:sz w:val="24"/>
          <w:szCs w:val="24"/>
        </w:rPr>
        <w:t xml:space="preserve"> </w:t>
      </w:r>
      <w:r w:rsidRPr="00F16724">
        <w:rPr>
          <w:rFonts w:ascii="Times New Roman" w:eastAsia="Times New Roman" w:hAnsi="Times New Roman" w:cs="Times New Roman"/>
          <w:sz w:val="24"/>
          <w:szCs w:val="24"/>
        </w:rPr>
        <w:t>«Оборона</w:t>
      </w:r>
      <w:r w:rsidRPr="00F16724">
        <w:rPr>
          <w:rFonts w:ascii="Times New Roman" w:eastAsia="Times New Roman" w:hAnsi="Times New Roman" w:cs="Times New Roman"/>
          <w:spacing w:val="70"/>
          <w:sz w:val="24"/>
          <w:szCs w:val="24"/>
        </w:rPr>
        <w:t xml:space="preserve"> </w:t>
      </w:r>
      <w:r w:rsidRPr="00F16724">
        <w:rPr>
          <w:rFonts w:ascii="Times New Roman" w:eastAsia="Times New Roman" w:hAnsi="Times New Roman" w:cs="Times New Roman"/>
          <w:sz w:val="24"/>
          <w:szCs w:val="24"/>
        </w:rPr>
        <w:t>Севастополя</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1854–1855</w:t>
      </w:r>
      <w:r w:rsidRPr="00F16724">
        <w:rPr>
          <w:rFonts w:ascii="Times New Roman" w:eastAsia="Times New Roman" w:hAnsi="Times New Roman" w:cs="Times New Roman"/>
          <w:spacing w:val="71"/>
          <w:sz w:val="24"/>
          <w:szCs w:val="24"/>
        </w:rPr>
        <w:t xml:space="preserve"> </w:t>
      </w:r>
      <w:r w:rsidRPr="00F16724">
        <w:rPr>
          <w:rFonts w:ascii="Times New Roman" w:eastAsia="Times New Roman" w:hAnsi="Times New Roman" w:cs="Times New Roman"/>
          <w:sz w:val="24"/>
          <w:szCs w:val="24"/>
        </w:rPr>
        <w:t>гг.»</w:t>
      </w:r>
      <w:r w:rsidRPr="00F16724">
        <w:rPr>
          <w:rFonts w:ascii="Times New Roman" w:eastAsia="Times New Roman" w:hAnsi="Times New Roman" w:cs="Times New Roman"/>
          <w:spacing w:val="69"/>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70"/>
          <w:sz w:val="24"/>
          <w:szCs w:val="24"/>
        </w:rPr>
        <w:t xml:space="preserve"> </w:t>
      </w:r>
      <w:r w:rsidRPr="00F16724">
        <w:rPr>
          <w:rFonts w:ascii="Times New Roman" w:eastAsia="Times New Roman" w:hAnsi="Times New Roman" w:cs="Times New Roman"/>
          <w:sz w:val="24"/>
          <w:szCs w:val="24"/>
        </w:rPr>
        <w:t>диорамы</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«Штурм</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Сапун-горы</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7</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мая</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1944</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Панорама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была</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открыта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1905</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на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основе живописного полотна художника-баталиста Ф. А. Рубо. Во время Великой Отечественной войны панорама была разрушена, но большую часть живописного полотна удалось спасти. 16 октября 1954 г. воссозданная панорама</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открылась</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вновь.</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Диорама</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«Штурм</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Сапун-горы</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7</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мая</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1944</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г.»</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была открыта в 1959 г. Автор диорамы – заслуженный деятель искусств П. Т. Мальцев. В состав музея входят:</w:t>
      </w:r>
    </w:p>
    <w:p w:rsidR="00DD544A" w:rsidRPr="00F16724" w:rsidRDefault="00DD544A" w:rsidP="00D23B84">
      <w:pPr>
        <w:widowControl w:val="0"/>
        <w:numPr>
          <w:ilvl w:val="0"/>
          <w:numId w:val="4"/>
        </w:numPr>
        <w:tabs>
          <w:tab w:val="left" w:pos="1081"/>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Оборонительная</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башня</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Малахова</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pacing w:val="-2"/>
          <w:sz w:val="24"/>
          <w:szCs w:val="24"/>
        </w:rPr>
        <w:t>кургана;</w:t>
      </w:r>
    </w:p>
    <w:p w:rsidR="00DD544A" w:rsidRPr="00F16724" w:rsidRDefault="00DD544A" w:rsidP="00D23B84">
      <w:pPr>
        <w:widowControl w:val="0"/>
        <w:numPr>
          <w:ilvl w:val="0"/>
          <w:numId w:val="4"/>
        </w:numPr>
        <w:tabs>
          <w:tab w:val="left" w:pos="1081"/>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lastRenderedPageBreak/>
        <w:t>Дом-музей</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севастопольского</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pacing w:val="-2"/>
          <w:sz w:val="24"/>
          <w:szCs w:val="24"/>
        </w:rPr>
        <w:t>подполья;</w:t>
      </w:r>
    </w:p>
    <w:p w:rsidR="00275266" w:rsidRPr="00F16724" w:rsidRDefault="00DD544A" w:rsidP="00D23B84">
      <w:pPr>
        <w:widowControl w:val="0"/>
        <w:numPr>
          <w:ilvl w:val="0"/>
          <w:numId w:val="4"/>
        </w:numPr>
        <w:tabs>
          <w:tab w:val="left" w:pos="1213"/>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Собор св. Равноапостольного князя Владимира – усыпальница выдающихся флотоводцев-адмиралов и др.</w:t>
      </w:r>
    </w:p>
    <w:p w:rsidR="00275266" w:rsidRPr="00F16724" w:rsidRDefault="00DD544A" w:rsidP="00D23B84">
      <w:pPr>
        <w:widowControl w:val="0"/>
        <w:tabs>
          <w:tab w:val="left" w:pos="1213"/>
        </w:tabs>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В 2008 г. завершилось строительство мечети </w:t>
      </w:r>
      <w:r w:rsidRPr="00F16724">
        <w:rPr>
          <w:rFonts w:ascii="Times New Roman" w:eastAsia="Times New Roman" w:hAnsi="Times New Roman" w:cs="Times New Roman"/>
          <w:i/>
          <w:sz w:val="24"/>
          <w:szCs w:val="24"/>
        </w:rPr>
        <w:t xml:space="preserve">«Сердце Чечни» имени Ахмата Кадырова </w:t>
      </w:r>
      <w:r w:rsidRPr="00F16724">
        <w:rPr>
          <w:rFonts w:ascii="Times New Roman" w:eastAsia="Times New Roman" w:hAnsi="Times New Roman" w:cs="Times New Roman"/>
          <w:sz w:val="24"/>
          <w:szCs w:val="24"/>
        </w:rPr>
        <w:t>в г. Грозном. Стремление построить знаковый храм, символизирующий наступление мирной жизни, привело к созданию уникального архитектурного памятника. Мечеть впечатляет своими размерами и роскошью. Мечеть способна вместить более 10 тыс. верующих, но во время праздников вокруг нее собираются сотни тысяч. «Сердце Чечни» оправдывает свое название, собирая и объединяя народ республики.</w:t>
      </w:r>
    </w:p>
    <w:p w:rsidR="00DD544A" w:rsidRPr="00F16724" w:rsidRDefault="00DD544A" w:rsidP="00D23B84">
      <w:pPr>
        <w:widowControl w:val="0"/>
        <w:tabs>
          <w:tab w:val="left" w:pos="1213"/>
        </w:tabs>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Несомненно, важны для изучения устойчивые стереотипные образы, связанные</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российской</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культурой.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Россия,</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ее</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обычаи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культура,</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несомненно, уникальны и самобытны, отличны и от Запада, и от Востока. На протяжении столетий территории Руси – России демонстрируют культурную общность и особость, локализованную в конкретной природно-географической среде. В общем</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цивилизационном</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контексте</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изменения</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российской</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государственности сочетаются с преемственностью, а сама российская государственность существует не изолированно, а наряду/рядом с другими историко- культурными типами государств и обществ.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Изучение истории и культуры страны включает важные смыслы и </w:t>
      </w:r>
      <w:r w:rsidRPr="00F16724">
        <w:rPr>
          <w:rFonts w:ascii="Times New Roman" w:eastAsia="Times New Roman" w:hAnsi="Times New Roman" w:cs="Times New Roman"/>
          <w:spacing w:val="-2"/>
          <w:sz w:val="24"/>
          <w:szCs w:val="24"/>
        </w:rPr>
        <w:t>компоненты:</w:t>
      </w:r>
    </w:p>
    <w:p w:rsidR="00DD544A" w:rsidRPr="00F16724" w:rsidRDefault="00DD544A" w:rsidP="00D23B84">
      <w:pPr>
        <w:widowControl w:val="0"/>
        <w:numPr>
          <w:ilvl w:val="0"/>
          <w:numId w:val="3"/>
        </w:numPr>
        <w:tabs>
          <w:tab w:val="left" w:pos="1577"/>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Россия</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самодостаточная,</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сильная,</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независимая</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pacing w:val="-2"/>
          <w:sz w:val="24"/>
          <w:szCs w:val="24"/>
        </w:rPr>
        <w:t>держава;</w:t>
      </w:r>
    </w:p>
    <w:p w:rsidR="00DD544A" w:rsidRPr="00F16724" w:rsidRDefault="00DD544A" w:rsidP="00D23B84">
      <w:pPr>
        <w:widowControl w:val="0"/>
        <w:numPr>
          <w:ilvl w:val="0"/>
          <w:numId w:val="3"/>
        </w:numPr>
        <w:tabs>
          <w:tab w:val="left" w:pos="1577"/>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чувство</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гордости</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за</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Отечество</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сопричастности</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к</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судьбам</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pacing w:val="-2"/>
          <w:sz w:val="24"/>
          <w:szCs w:val="24"/>
        </w:rPr>
        <w:t>страны;</w:t>
      </w:r>
    </w:p>
    <w:p w:rsidR="00275266" w:rsidRPr="00F16724" w:rsidRDefault="00DD544A" w:rsidP="00D23B84">
      <w:pPr>
        <w:widowControl w:val="0"/>
        <w:numPr>
          <w:ilvl w:val="0"/>
          <w:numId w:val="3"/>
        </w:numPr>
        <w:tabs>
          <w:tab w:val="left" w:pos="1577"/>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интерес</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к</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истории</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pacing w:val="-2"/>
          <w:sz w:val="24"/>
          <w:szCs w:val="24"/>
        </w:rPr>
        <w:t>страны.</w:t>
      </w:r>
      <w:bookmarkStart w:id="1" w:name="_bookmark8"/>
      <w:bookmarkEnd w:id="1"/>
    </w:p>
    <w:p w:rsidR="00275266" w:rsidRPr="00F16724" w:rsidRDefault="00DD544A" w:rsidP="00D23B84">
      <w:pPr>
        <w:widowControl w:val="0"/>
        <w:tabs>
          <w:tab w:val="left" w:pos="1577"/>
          <w:tab w:val="left" w:pos="1578"/>
        </w:tabs>
        <w:autoSpaceDE w:val="0"/>
        <w:autoSpaceDN w:val="0"/>
        <w:spacing w:after="0" w:line="240" w:lineRule="auto"/>
        <w:ind w:firstLine="851"/>
        <w:jc w:val="center"/>
        <w:rPr>
          <w:rFonts w:ascii="Times New Roman" w:eastAsia="Times New Roman" w:hAnsi="Times New Roman" w:cs="Times New Roman"/>
          <w:sz w:val="24"/>
          <w:szCs w:val="24"/>
        </w:rPr>
      </w:pPr>
      <w:r w:rsidRPr="00F16724">
        <w:rPr>
          <w:rFonts w:ascii="Times New Roman" w:eastAsia="Times New Roman" w:hAnsi="Times New Roman" w:cs="Times New Roman"/>
          <w:b/>
          <w:bCs/>
          <w:i/>
          <w:iCs/>
          <w:sz w:val="24"/>
          <w:szCs w:val="24"/>
        </w:rPr>
        <w:t>Герои</w:t>
      </w:r>
      <w:r w:rsidRPr="00F16724">
        <w:rPr>
          <w:rFonts w:ascii="Times New Roman" w:eastAsia="Times New Roman" w:hAnsi="Times New Roman" w:cs="Times New Roman"/>
          <w:b/>
          <w:bCs/>
          <w:i/>
          <w:iCs/>
          <w:spacing w:val="-2"/>
          <w:sz w:val="24"/>
          <w:szCs w:val="24"/>
        </w:rPr>
        <w:t xml:space="preserve"> России</w:t>
      </w:r>
    </w:p>
    <w:p w:rsidR="00275266" w:rsidRPr="00F16724" w:rsidRDefault="00DD544A" w:rsidP="00D23B84">
      <w:pPr>
        <w:widowControl w:val="0"/>
        <w:tabs>
          <w:tab w:val="left" w:pos="1577"/>
          <w:tab w:val="left" w:pos="1578"/>
        </w:tabs>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Данные материалы обобщены по итогам региональных конференций проекта ДНК России 2023 г. и в процессе преподавания могут и должны дополняться за счет регионального компонента.</w:t>
      </w:r>
    </w:p>
    <w:p w:rsidR="00275266" w:rsidRPr="00F16724" w:rsidRDefault="00DD544A" w:rsidP="00D23B84">
      <w:pPr>
        <w:widowControl w:val="0"/>
        <w:tabs>
          <w:tab w:val="left" w:pos="1577"/>
          <w:tab w:val="left" w:pos="1578"/>
        </w:tabs>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Материал</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о</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достижениях</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российской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цивилизации</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выдающихся</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людях России создает системное знание о стране, государстве и родине, дает понимание роли Российской Федерации в мире. Он развивает критическое мышление, обеспечивает планирование обучающимися собственной жизни, развивает творческую и проектную деятельность, прививает навыки отстаивания собственной</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позиции в</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понимании места Российской Федерации в мире. Внимание обучающихся необходимо акцентировать на соотношении испытаний и побед России, а также героев и подвижников, внесших значительный вклад в развитие страны и ее достижения.</w:t>
      </w:r>
    </w:p>
    <w:p w:rsidR="00DD544A" w:rsidRPr="00F16724" w:rsidRDefault="00DD544A" w:rsidP="00D23B84">
      <w:pPr>
        <w:tabs>
          <w:tab w:val="left" w:pos="1202"/>
        </w:tabs>
        <w:spacing w:after="0" w:line="240" w:lineRule="auto"/>
        <w:ind w:firstLine="851"/>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«Образы» и «герои» задаются через общероссийский и региональный аспекты. Героем человека должны признать сами обучающиеся, выбор персоналий следует поручить им на этапе подготовки к занятию. Это делает возможным появление новых и неизвестных героев.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 данном разделе желательно обсудить освоение космоса, Арктики, оборонный потенциал страны (изобретение самолетов, танков, подводных лодок и т. д.).</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Государственные деятели: Александр Невский, Дмитрий Донской,</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Иван III, Петр I и др.</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Общественные</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деятели:</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К.</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Д.</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pacing w:val="-2"/>
          <w:sz w:val="24"/>
          <w:szCs w:val="24"/>
        </w:rPr>
        <w:t>Ушинский.</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Выдающиеся полководцы и флотоводцы: А.</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В. Суворов, Ф.</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Ф. Ушаков, М. И. Кутузов, П. А. Нахимов, Г. К. Жуков.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Герои</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Великой</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Отечественной</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войны</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1941–1945</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pacing w:val="-5"/>
          <w:sz w:val="24"/>
          <w:szCs w:val="24"/>
        </w:rPr>
        <w:t>гг.</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Меценаты всероссийского и регионального масштаба: династия Морозовых, братья Третьяковы.</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Исследователи-путешественники:</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Семен</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Дежнев,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Ерофей</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Хабаров,</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Н.</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Н.</w:t>
      </w:r>
      <w:r w:rsidRPr="00F16724">
        <w:rPr>
          <w:rFonts w:ascii="Times New Roman" w:eastAsia="Times New Roman" w:hAnsi="Times New Roman" w:cs="Times New Roman"/>
          <w:spacing w:val="67"/>
          <w:sz w:val="24"/>
          <w:szCs w:val="24"/>
        </w:rPr>
        <w:t xml:space="preserve">  </w:t>
      </w:r>
      <w:r w:rsidRPr="00F16724">
        <w:rPr>
          <w:rFonts w:ascii="Times New Roman" w:eastAsia="Times New Roman" w:hAnsi="Times New Roman" w:cs="Times New Roman"/>
          <w:sz w:val="24"/>
          <w:szCs w:val="24"/>
        </w:rPr>
        <w:t>Миклухо-Маклай,</w:t>
      </w:r>
      <w:r w:rsidRPr="00F16724">
        <w:rPr>
          <w:rFonts w:ascii="Times New Roman" w:eastAsia="Times New Roman" w:hAnsi="Times New Roman" w:cs="Times New Roman"/>
          <w:spacing w:val="67"/>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67"/>
          <w:sz w:val="24"/>
          <w:szCs w:val="24"/>
        </w:rPr>
        <w:t xml:space="preserve">  </w:t>
      </w:r>
      <w:r w:rsidRPr="00F16724">
        <w:rPr>
          <w:rFonts w:ascii="Times New Roman" w:eastAsia="Times New Roman" w:hAnsi="Times New Roman" w:cs="Times New Roman"/>
          <w:sz w:val="24"/>
          <w:szCs w:val="24"/>
        </w:rPr>
        <w:t>Ф.</w:t>
      </w:r>
      <w:r w:rsidRPr="00F16724">
        <w:rPr>
          <w:rFonts w:ascii="Times New Roman" w:eastAsia="Times New Roman" w:hAnsi="Times New Roman" w:cs="Times New Roman"/>
          <w:spacing w:val="67"/>
          <w:sz w:val="24"/>
          <w:szCs w:val="24"/>
        </w:rPr>
        <w:t xml:space="preserve">  </w:t>
      </w:r>
      <w:r w:rsidRPr="00F16724">
        <w:rPr>
          <w:rFonts w:ascii="Times New Roman" w:eastAsia="Times New Roman" w:hAnsi="Times New Roman" w:cs="Times New Roman"/>
          <w:sz w:val="24"/>
          <w:szCs w:val="24"/>
        </w:rPr>
        <w:t>Крузенштерн</w:t>
      </w:r>
      <w:r w:rsidRPr="00F16724">
        <w:rPr>
          <w:rFonts w:ascii="Times New Roman" w:eastAsia="Times New Roman" w:hAnsi="Times New Roman" w:cs="Times New Roman"/>
          <w:spacing w:val="66"/>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68"/>
          <w:sz w:val="24"/>
          <w:szCs w:val="24"/>
        </w:rPr>
        <w:t xml:space="preserve">  </w:t>
      </w:r>
      <w:r w:rsidRPr="00F16724">
        <w:rPr>
          <w:rFonts w:ascii="Times New Roman" w:eastAsia="Times New Roman" w:hAnsi="Times New Roman" w:cs="Times New Roman"/>
          <w:sz w:val="24"/>
          <w:szCs w:val="24"/>
        </w:rPr>
        <w:t>Ю.</w:t>
      </w:r>
      <w:r w:rsidRPr="00F16724">
        <w:rPr>
          <w:rFonts w:ascii="Times New Roman" w:eastAsia="Times New Roman" w:hAnsi="Times New Roman" w:cs="Times New Roman"/>
          <w:spacing w:val="66"/>
          <w:sz w:val="24"/>
          <w:szCs w:val="24"/>
        </w:rPr>
        <w:t xml:space="preserve">  </w:t>
      </w:r>
      <w:r w:rsidRPr="00F16724">
        <w:rPr>
          <w:rFonts w:ascii="Times New Roman" w:eastAsia="Times New Roman" w:hAnsi="Times New Roman" w:cs="Times New Roman"/>
          <w:sz w:val="24"/>
          <w:szCs w:val="24"/>
        </w:rPr>
        <w:t>Ф.</w:t>
      </w:r>
      <w:r w:rsidRPr="00F16724">
        <w:rPr>
          <w:rFonts w:ascii="Times New Roman" w:eastAsia="Times New Roman" w:hAnsi="Times New Roman" w:cs="Times New Roman"/>
          <w:spacing w:val="67"/>
          <w:sz w:val="24"/>
          <w:szCs w:val="24"/>
        </w:rPr>
        <w:t xml:space="preserve">  </w:t>
      </w:r>
      <w:r w:rsidRPr="00F16724">
        <w:rPr>
          <w:rFonts w:ascii="Times New Roman" w:eastAsia="Times New Roman" w:hAnsi="Times New Roman" w:cs="Times New Roman"/>
          <w:sz w:val="24"/>
          <w:szCs w:val="24"/>
        </w:rPr>
        <w:t>Лисянский, Ф. Ф. Беллинсгаузен и М. П. Лазарев.</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Ученые:</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М.</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Ломоносов,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Н.</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Пирогов,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Д.</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М.</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Менделеев, К.</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Э.</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lastRenderedPageBreak/>
        <w:t>Циолковский, И. В. Курчатов, С. П. Королев и многие другие; биомедицинские технологии, 3D-моделирование, атомная энергетика, космонавтика, фарминдустрия.</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Русская культура (музыка, литература, живопись): П.</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И. Чайковский,</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М.</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П.</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Мусоргский,</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Д.</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Д.</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Шостакович;</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А.</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Пушкин,</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М.</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Ю.</w:t>
      </w:r>
      <w:r w:rsidRPr="00F16724">
        <w:rPr>
          <w:rFonts w:ascii="Times New Roman" w:eastAsia="Times New Roman" w:hAnsi="Times New Roman" w:cs="Times New Roman"/>
          <w:spacing w:val="80"/>
          <w:sz w:val="24"/>
          <w:szCs w:val="24"/>
        </w:rPr>
        <w:t xml:space="preserve"> </w:t>
      </w:r>
      <w:r w:rsidRPr="00F16724">
        <w:rPr>
          <w:rFonts w:ascii="Times New Roman" w:eastAsia="Times New Roman" w:hAnsi="Times New Roman" w:cs="Times New Roman"/>
          <w:sz w:val="24"/>
          <w:szCs w:val="24"/>
        </w:rPr>
        <w:t>Лермонтов, Н.</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Гоголь, Ф. М. Достоевский, Л. Н. Толстой, А. П. Чехов; К.</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П. Брюллов, И.</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Е. Репин,</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Верещагин</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многие</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другие.</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Теле-</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радиовещание,</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балет</w:t>
      </w:r>
      <w:r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и театр, архитектура, реставрационные школы.</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Спортивные</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достижения</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физическая</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культура:</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распространение</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ЗОЖ, популяризация и доступность спорта, выдающиеся достижения в фигурном катании, хоккее, шахматах и др.</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i/>
          <w:sz w:val="24"/>
          <w:szCs w:val="24"/>
        </w:rPr>
      </w:pPr>
      <w:r w:rsidRPr="00F16724">
        <w:rPr>
          <w:rFonts w:ascii="Times New Roman" w:eastAsia="Times New Roman" w:hAnsi="Times New Roman" w:cs="Times New Roman"/>
          <w:sz w:val="24"/>
          <w:szCs w:val="24"/>
        </w:rPr>
        <w:t xml:space="preserve">Герои-современники. </w:t>
      </w:r>
      <w:r w:rsidRPr="00F16724">
        <w:rPr>
          <w:rFonts w:ascii="Times New Roman" w:eastAsia="Times New Roman" w:hAnsi="Times New Roman" w:cs="Times New Roman"/>
          <w:i/>
          <w:sz w:val="24"/>
          <w:szCs w:val="24"/>
        </w:rPr>
        <w:t>Желательна организация встречи с предложенным студентами героем, например с героями СВО, в очном или дистанционном формате с ответами на вопросы и обратной связью.</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Для</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i/>
          <w:sz w:val="24"/>
          <w:szCs w:val="24"/>
        </w:rPr>
        <w:t>инженерных</w:t>
      </w:r>
      <w:r w:rsidRPr="00F16724">
        <w:rPr>
          <w:rFonts w:ascii="Times New Roman" w:eastAsia="Times New Roman" w:hAnsi="Times New Roman" w:cs="Times New Roman"/>
          <w:i/>
          <w:spacing w:val="-7"/>
          <w:sz w:val="24"/>
          <w:szCs w:val="24"/>
        </w:rPr>
        <w:t xml:space="preserve"> </w:t>
      </w:r>
      <w:r w:rsidRPr="00F16724">
        <w:rPr>
          <w:rFonts w:ascii="Times New Roman" w:eastAsia="Times New Roman" w:hAnsi="Times New Roman" w:cs="Times New Roman"/>
          <w:i/>
          <w:sz w:val="24"/>
          <w:szCs w:val="24"/>
        </w:rPr>
        <w:t>специальностей</w:t>
      </w:r>
      <w:r w:rsidRPr="00F16724">
        <w:rPr>
          <w:rFonts w:ascii="Times New Roman" w:eastAsia="Times New Roman" w:hAnsi="Times New Roman" w:cs="Times New Roman"/>
          <w:i/>
          <w:spacing w:val="-6"/>
          <w:sz w:val="24"/>
          <w:szCs w:val="24"/>
        </w:rPr>
        <w:t xml:space="preserve"> </w:t>
      </w:r>
      <w:r w:rsidRPr="00F16724">
        <w:rPr>
          <w:rFonts w:ascii="Times New Roman" w:eastAsia="Times New Roman" w:hAnsi="Times New Roman" w:cs="Times New Roman"/>
          <w:sz w:val="24"/>
          <w:szCs w:val="24"/>
        </w:rPr>
        <w:t>рекомендуется</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добавить</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обсуждение следующих аспектов:</w:t>
      </w:r>
    </w:p>
    <w:p w:rsidR="00DD544A" w:rsidRPr="00F16724" w:rsidRDefault="00DD544A" w:rsidP="00D23B84">
      <w:pPr>
        <w:widowControl w:val="0"/>
        <w:numPr>
          <w:ilvl w:val="0"/>
          <w:numId w:val="2"/>
        </w:numPr>
        <w:tabs>
          <w:tab w:val="left" w:pos="1177"/>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российские инженерные школы: понятие «инженерная школа»; зарождение</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инженерной</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школы;</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личности:</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М.</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Ломоносов,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П.</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Кулибин</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и др.);</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специализация</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российских</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регионов;</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роль</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инженеров</w:t>
      </w:r>
      <w:r w:rsidRPr="00F16724">
        <w:rPr>
          <w:rFonts w:ascii="Times New Roman" w:eastAsia="Times New Roman" w:hAnsi="Times New Roman" w:cs="Times New Roman"/>
          <w:spacing w:val="-9"/>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развитии</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страны;</w:t>
      </w:r>
    </w:p>
    <w:p w:rsidR="00DD544A" w:rsidRPr="00F16724" w:rsidRDefault="00DD544A" w:rsidP="00D23B84">
      <w:pPr>
        <w:widowControl w:val="0"/>
        <w:numPr>
          <w:ilvl w:val="0"/>
          <w:numId w:val="2"/>
        </w:numPr>
        <w:tabs>
          <w:tab w:val="left" w:pos="1253"/>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инженерная этика; этический кодекс инженера: российский и международный уровни;</w:t>
      </w:r>
    </w:p>
    <w:p w:rsidR="00DD544A" w:rsidRPr="00F16724" w:rsidRDefault="00DD544A" w:rsidP="00D23B84">
      <w:pPr>
        <w:widowControl w:val="0"/>
        <w:numPr>
          <w:ilvl w:val="0"/>
          <w:numId w:val="2"/>
        </w:numPr>
        <w:tabs>
          <w:tab w:val="left" w:pos="1092"/>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технические достижения как залог спортивных побед: технический прогресс в спорте, конкуренция между странами в прикладных видах спорта, в</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которых</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играет</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значительную</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роль</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спортивный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инвентарь:</w:t>
      </w:r>
      <w:r w:rsidRPr="00F16724">
        <w:rPr>
          <w:rFonts w:ascii="Times New Roman" w:eastAsia="Times New Roman" w:hAnsi="Times New Roman" w:cs="Times New Roman"/>
          <w:spacing w:val="-18"/>
          <w:sz w:val="24"/>
          <w:szCs w:val="24"/>
        </w:rPr>
        <w:t xml:space="preserve"> </w:t>
      </w:r>
      <w:r w:rsidRPr="00F16724">
        <w:rPr>
          <w:rFonts w:ascii="Times New Roman" w:eastAsia="Times New Roman" w:hAnsi="Times New Roman" w:cs="Times New Roman"/>
          <w:sz w:val="24"/>
          <w:szCs w:val="24"/>
        </w:rPr>
        <w:t>бобслей,</w:t>
      </w:r>
      <w:r w:rsidRPr="00F16724">
        <w:rPr>
          <w:rFonts w:ascii="Times New Roman" w:eastAsia="Times New Roman" w:hAnsi="Times New Roman" w:cs="Times New Roman"/>
          <w:spacing w:val="-17"/>
          <w:sz w:val="24"/>
          <w:szCs w:val="24"/>
        </w:rPr>
        <w:t xml:space="preserve"> </w:t>
      </w:r>
      <w:r w:rsidRPr="00F16724">
        <w:rPr>
          <w:rFonts w:ascii="Times New Roman" w:eastAsia="Times New Roman" w:hAnsi="Times New Roman" w:cs="Times New Roman"/>
          <w:sz w:val="24"/>
          <w:szCs w:val="24"/>
        </w:rPr>
        <w:t>лыжные</w:t>
      </w:r>
      <w:r w:rsidR="00D23B84" w:rsidRPr="00F16724">
        <w:rPr>
          <w:rFonts w:ascii="Times New Roman" w:eastAsia="Times New Roman" w:hAnsi="Times New Roman" w:cs="Times New Roman"/>
          <w:sz w:val="24"/>
          <w:szCs w:val="24"/>
        </w:rPr>
        <w:t xml:space="preserve"> </w:t>
      </w:r>
      <w:r w:rsidRPr="00F16724">
        <w:rPr>
          <w:rFonts w:ascii="Times New Roman" w:eastAsia="Times New Roman" w:hAnsi="Times New Roman" w:cs="Times New Roman"/>
          <w:sz w:val="24"/>
          <w:szCs w:val="24"/>
        </w:rPr>
        <w:t xml:space="preserve">гонки, прыжки с трамплина и т. п.; события, даты изобретений, хронология </w:t>
      </w:r>
      <w:r w:rsidRPr="00F16724">
        <w:rPr>
          <w:rFonts w:ascii="Times New Roman" w:eastAsia="Times New Roman" w:hAnsi="Times New Roman" w:cs="Times New Roman"/>
          <w:spacing w:val="-2"/>
          <w:sz w:val="24"/>
          <w:szCs w:val="24"/>
        </w:rPr>
        <w:t>изобретений;</w:t>
      </w:r>
    </w:p>
    <w:p w:rsidR="00DD544A" w:rsidRPr="00F16724" w:rsidRDefault="00DD544A" w:rsidP="00D23B84">
      <w:pPr>
        <w:widowControl w:val="0"/>
        <w:numPr>
          <w:ilvl w:val="0"/>
          <w:numId w:val="2"/>
        </w:numPr>
        <w:tabs>
          <w:tab w:val="left" w:pos="1054"/>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заброшенные инженерные сооружения: характеристика заброшенных инженерных сооружений на территории; инженерные ошибки, которые привели к заброшенности: конструкторские, ошибки местоположения, устаревшие технологии; социальные последствия; экономические последствия; государственные затраты;</w:t>
      </w:r>
    </w:p>
    <w:p w:rsidR="00DD544A" w:rsidRPr="00F16724" w:rsidRDefault="00DD544A" w:rsidP="00D23B84">
      <w:pPr>
        <w:widowControl w:val="0"/>
        <w:numPr>
          <w:ilvl w:val="0"/>
          <w:numId w:val="2"/>
        </w:numPr>
        <w:tabs>
          <w:tab w:val="left" w:pos="1042"/>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проблемы международного сотрудничества: инженер и национальные интересы; проблема взаимодействия с иностранными коллегами; государственная тайна и государственные интересы.</w:t>
      </w:r>
    </w:p>
    <w:p w:rsidR="00D23B84" w:rsidRPr="00F16724" w:rsidRDefault="00D23B84" w:rsidP="00D23B84">
      <w:pPr>
        <w:widowControl w:val="0"/>
        <w:autoSpaceDE w:val="0"/>
        <w:autoSpaceDN w:val="0"/>
        <w:spacing w:after="0" w:line="240" w:lineRule="auto"/>
        <w:jc w:val="both"/>
        <w:rPr>
          <w:rFonts w:ascii="Times New Roman" w:eastAsia="Times New Roman" w:hAnsi="Times New Roman" w:cs="Times New Roman"/>
          <w:sz w:val="24"/>
          <w:szCs w:val="24"/>
        </w:rPr>
      </w:pPr>
    </w:p>
    <w:p w:rsidR="00DD544A" w:rsidRPr="00F16724" w:rsidRDefault="00DD544A" w:rsidP="00D23B84">
      <w:pPr>
        <w:widowControl w:val="0"/>
        <w:autoSpaceDE w:val="0"/>
        <w:autoSpaceDN w:val="0"/>
        <w:spacing w:after="0" w:line="240" w:lineRule="auto"/>
        <w:ind w:firstLine="851"/>
        <w:jc w:val="both"/>
        <w:outlineLvl w:val="0"/>
        <w:rPr>
          <w:rFonts w:ascii="Times New Roman" w:eastAsia="Times New Roman" w:hAnsi="Times New Roman" w:cs="Times New Roman"/>
          <w:b/>
          <w:bCs/>
          <w:sz w:val="24"/>
          <w:szCs w:val="24"/>
        </w:rPr>
      </w:pPr>
      <w:bookmarkStart w:id="2" w:name="_bookmark9"/>
      <w:bookmarkEnd w:id="2"/>
      <w:r w:rsidRPr="00F16724">
        <w:rPr>
          <w:rFonts w:ascii="Times New Roman" w:eastAsia="Times New Roman" w:hAnsi="Times New Roman" w:cs="Times New Roman"/>
          <w:b/>
          <w:bCs/>
          <w:sz w:val="24"/>
          <w:szCs w:val="24"/>
        </w:rPr>
        <w:t>Вопросы</w:t>
      </w:r>
      <w:r w:rsidRPr="00F16724">
        <w:rPr>
          <w:rFonts w:ascii="Times New Roman" w:eastAsia="Times New Roman" w:hAnsi="Times New Roman" w:cs="Times New Roman"/>
          <w:b/>
          <w:bCs/>
          <w:spacing w:val="-8"/>
          <w:sz w:val="24"/>
          <w:szCs w:val="24"/>
        </w:rPr>
        <w:t xml:space="preserve"> </w:t>
      </w:r>
      <w:r w:rsidRPr="00F16724">
        <w:rPr>
          <w:rFonts w:ascii="Times New Roman" w:eastAsia="Times New Roman" w:hAnsi="Times New Roman" w:cs="Times New Roman"/>
          <w:b/>
          <w:bCs/>
          <w:sz w:val="24"/>
          <w:szCs w:val="24"/>
        </w:rPr>
        <w:t>для</w:t>
      </w:r>
      <w:r w:rsidRPr="00F16724">
        <w:rPr>
          <w:rFonts w:ascii="Times New Roman" w:eastAsia="Times New Roman" w:hAnsi="Times New Roman" w:cs="Times New Roman"/>
          <w:b/>
          <w:bCs/>
          <w:spacing w:val="-8"/>
          <w:sz w:val="24"/>
          <w:szCs w:val="24"/>
        </w:rPr>
        <w:t xml:space="preserve"> </w:t>
      </w:r>
      <w:r w:rsidRPr="00F16724">
        <w:rPr>
          <w:rFonts w:ascii="Times New Roman" w:eastAsia="Times New Roman" w:hAnsi="Times New Roman" w:cs="Times New Roman"/>
          <w:b/>
          <w:bCs/>
          <w:sz w:val="24"/>
          <w:szCs w:val="24"/>
        </w:rPr>
        <w:t>самоконтроля</w:t>
      </w:r>
      <w:r w:rsidRPr="00F16724">
        <w:rPr>
          <w:rFonts w:ascii="Times New Roman" w:eastAsia="Times New Roman" w:hAnsi="Times New Roman" w:cs="Times New Roman"/>
          <w:b/>
          <w:bCs/>
          <w:spacing w:val="-8"/>
          <w:sz w:val="24"/>
          <w:szCs w:val="24"/>
        </w:rPr>
        <w:t xml:space="preserve"> </w:t>
      </w:r>
      <w:r w:rsidRPr="00F16724">
        <w:rPr>
          <w:rFonts w:ascii="Times New Roman" w:eastAsia="Times New Roman" w:hAnsi="Times New Roman" w:cs="Times New Roman"/>
          <w:b/>
          <w:bCs/>
          <w:sz w:val="24"/>
          <w:szCs w:val="24"/>
        </w:rPr>
        <w:t>студентов</w:t>
      </w:r>
      <w:r w:rsidRPr="00F16724">
        <w:rPr>
          <w:rFonts w:ascii="Times New Roman" w:eastAsia="Times New Roman" w:hAnsi="Times New Roman" w:cs="Times New Roman"/>
          <w:b/>
          <w:bCs/>
          <w:spacing w:val="-8"/>
          <w:sz w:val="24"/>
          <w:szCs w:val="24"/>
        </w:rPr>
        <w:t xml:space="preserve"> </w:t>
      </w:r>
      <w:r w:rsidRPr="00F16724">
        <w:rPr>
          <w:rFonts w:ascii="Times New Roman" w:eastAsia="Times New Roman" w:hAnsi="Times New Roman" w:cs="Times New Roman"/>
          <w:b/>
          <w:bCs/>
          <w:sz w:val="24"/>
          <w:szCs w:val="24"/>
        </w:rPr>
        <w:t>и</w:t>
      </w:r>
      <w:r w:rsidRPr="00F16724">
        <w:rPr>
          <w:rFonts w:ascii="Times New Roman" w:eastAsia="Times New Roman" w:hAnsi="Times New Roman" w:cs="Times New Roman"/>
          <w:b/>
          <w:bCs/>
          <w:spacing w:val="-9"/>
          <w:sz w:val="24"/>
          <w:szCs w:val="24"/>
        </w:rPr>
        <w:t xml:space="preserve"> </w:t>
      </w:r>
      <w:r w:rsidRPr="00F16724">
        <w:rPr>
          <w:rFonts w:ascii="Times New Roman" w:eastAsia="Times New Roman" w:hAnsi="Times New Roman" w:cs="Times New Roman"/>
          <w:b/>
          <w:bCs/>
          <w:sz w:val="24"/>
          <w:szCs w:val="24"/>
        </w:rPr>
        <w:t xml:space="preserve">организации </w:t>
      </w:r>
      <w:r w:rsidRPr="00F16724">
        <w:rPr>
          <w:rFonts w:ascii="Times New Roman" w:eastAsia="Times New Roman" w:hAnsi="Times New Roman" w:cs="Times New Roman"/>
          <w:b/>
          <w:bCs/>
          <w:spacing w:val="-2"/>
          <w:sz w:val="24"/>
          <w:szCs w:val="24"/>
        </w:rPr>
        <w:t>дискуссии</w:t>
      </w:r>
    </w:p>
    <w:p w:rsidR="00DD544A" w:rsidRPr="00F16724" w:rsidRDefault="00DD544A" w:rsidP="00D23B84">
      <w:pPr>
        <w:widowControl w:val="0"/>
        <w:numPr>
          <w:ilvl w:val="0"/>
          <w:numId w:val="1"/>
        </w:numPr>
        <w:tabs>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Какие прилагательные вы бы использовали для характеристики России? Какие смыслы вы вкладываете в эту качественную характеристику? Сравните свой ответ с ответами однокурсников.</w:t>
      </w:r>
    </w:p>
    <w:p w:rsidR="00DD544A" w:rsidRPr="00F16724" w:rsidRDefault="00DD544A" w:rsidP="00D23B84">
      <w:pPr>
        <w:widowControl w:val="0"/>
        <w:numPr>
          <w:ilvl w:val="0"/>
          <w:numId w:val="1"/>
        </w:numPr>
        <w:tabs>
          <w:tab w:val="left" w:pos="1577"/>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Выделите</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наиболее</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выдающиеся</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с</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вашей</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точки</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зрения</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природные и рукотворные объекты всей России либо своего федерального округа.</w:t>
      </w:r>
    </w:p>
    <w:p w:rsidR="00DD544A" w:rsidRPr="00F16724" w:rsidRDefault="00DD544A" w:rsidP="00D23B84">
      <w:pPr>
        <w:widowControl w:val="0"/>
        <w:numPr>
          <w:ilvl w:val="0"/>
          <w:numId w:val="1"/>
        </w:numPr>
        <w:tabs>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Составьте перечень 10 наиболее выдающихся на ваш взгляд изобретений и технологических прорывов России, обогативших мировую цивилизацию за последние столетия.</w:t>
      </w:r>
    </w:p>
    <w:p w:rsidR="00DD544A" w:rsidRPr="00F16724" w:rsidRDefault="00DD544A" w:rsidP="00D23B84">
      <w:pPr>
        <w:widowControl w:val="0"/>
        <w:numPr>
          <w:ilvl w:val="0"/>
          <w:numId w:val="1"/>
        </w:numPr>
        <w:tabs>
          <w:tab w:val="left" w:pos="1577"/>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Охарактеризуйте климатические условия и природно-ресурсный потенциал своего региона – субъекта Российской Федерации, в котором вы учитесь в настоящее время. Что можно считать конкурентными преимуществами данного региона и какие отрасли определяют его </w:t>
      </w:r>
      <w:r w:rsidRPr="00F16724">
        <w:rPr>
          <w:rFonts w:ascii="Times New Roman" w:eastAsia="Times New Roman" w:hAnsi="Times New Roman" w:cs="Times New Roman"/>
          <w:spacing w:val="-2"/>
          <w:sz w:val="24"/>
          <w:szCs w:val="24"/>
        </w:rPr>
        <w:t>специализацию?</w:t>
      </w:r>
    </w:p>
    <w:p w:rsidR="00DD544A" w:rsidRPr="00F16724" w:rsidRDefault="00DD544A" w:rsidP="00D23B84">
      <w:pPr>
        <w:widowControl w:val="0"/>
        <w:numPr>
          <w:ilvl w:val="0"/>
          <w:numId w:val="1"/>
        </w:numPr>
        <w:tabs>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Что</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вы</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знаете</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о</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героях,</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символике</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брендах</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своего</w:t>
      </w:r>
      <w:r w:rsidRPr="00F16724">
        <w:rPr>
          <w:rFonts w:ascii="Times New Roman" w:eastAsia="Times New Roman" w:hAnsi="Times New Roman" w:cs="Times New Roman"/>
          <w:spacing w:val="-2"/>
          <w:sz w:val="24"/>
          <w:szCs w:val="24"/>
        </w:rPr>
        <w:t xml:space="preserve"> региона?</w:t>
      </w:r>
    </w:p>
    <w:p w:rsidR="00DD544A" w:rsidRPr="00F16724" w:rsidRDefault="00DD544A" w:rsidP="00D23B84">
      <w:pPr>
        <w:widowControl w:val="0"/>
        <w:numPr>
          <w:ilvl w:val="0"/>
          <w:numId w:val="1"/>
        </w:numPr>
        <w:tabs>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Какие объекты вы бы внесли на интерактивную карту своего населенного пункта, города или региона?</w:t>
      </w:r>
    </w:p>
    <w:p w:rsidR="00DD544A" w:rsidRPr="00F16724" w:rsidRDefault="00DD544A" w:rsidP="00D23B84">
      <w:pPr>
        <w:widowControl w:val="0"/>
        <w:numPr>
          <w:ilvl w:val="0"/>
          <w:numId w:val="1"/>
        </w:numPr>
        <w:tabs>
          <w:tab w:val="left" w:pos="1578"/>
        </w:tabs>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Решите ситуационную задачу, определив главную из ключевых задач своего населенного пункта, города или региона и предложив пути их </w:t>
      </w:r>
      <w:r w:rsidRPr="00F16724">
        <w:rPr>
          <w:rFonts w:ascii="Times New Roman" w:eastAsia="Times New Roman" w:hAnsi="Times New Roman" w:cs="Times New Roman"/>
          <w:spacing w:val="-2"/>
          <w:sz w:val="24"/>
          <w:szCs w:val="24"/>
        </w:rPr>
        <w:t>решения.</w:t>
      </w:r>
    </w:p>
    <w:p w:rsidR="00DD544A" w:rsidRPr="00F16724" w:rsidRDefault="00DD544A" w:rsidP="00D23B84">
      <w:pPr>
        <w:widowControl w:val="0"/>
        <w:autoSpaceDE w:val="0"/>
        <w:autoSpaceDN w:val="0"/>
        <w:spacing w:after="0" w:line="240" w:lineRule="auto"/>
        <w:ind w:firstLine="851"/>
        <w:jc w:val="both"/>
        <w:rPr>
          <w:rFonts w:ascii="Times New Roman" w:eastAsia="Times New Roman" w:hAnsi="Times New Roman" w:cs="Times New Roman"/>
          <w:sz w:val="24"/>
          <w:szCs w:val="24"/>
        </w:rPr>
      </w:pPr>
    </w:p>
    <w:p w:rsidR="00DD544A" w:rsidRPr="00F16724" w:rsidRDefault="00DD544A" w:rsidP="00D23B84">
      <w:pPr>
        <w:widowControl w:val="0"/>
        <w:autoSpaceDE w:val="0"/>
        <w:autoSpaceDN w:val="0"/>
        <w:spacing w:after="0" w:line="240" w:lineRule="auto"/>
        <w:ind w:firstLine="851"/>
        <w:jc w:val="center"/>
        <w:outlineLvl w:val="0"/>
        <w:rPr>
          <w:rFonts w:ascii="Times New Roman" w:eastAsia="Times New Roman" w:hAnsi="Times New Roman" w:cs="Times New Roman"/>
          <w:b/>
          <w:bCs/>
          <w:sz w:val="24"/>
          <w:szCs w:val="24"/>
        </w:rPr>
      </w:pPr>
      <w:bookmarkStart w:id="3" w:name="_bookmark10"/>
      <w:bookmarkEnd w:id="3"/>
      <w:r w:rsidRPr="00F16724">
        <w:rPr>
          <w:rFonts w:ascii="Times New Roman" w:eastAsia="Times New Roman" w:hAnsi="Times New Roman" w:cs="Times New Roman"/>
          <w:b/>
          <w:bCs/>
          <w:sz w:val="24"/>
          <w:szCs w:val="24"/>
        </w:rPr>
        <w:lastRenderedPageBreak/>
        <w:t>Рекомендуемые</w:t>
      </w:r>
      <w:r w:rsidRPr="00F16724">
        <w:rPr>
          <w:rFonts w:ascii="Times New Roman" w:eastAsia="Times New Roman" w:hAnsi="Times New Roman" w:cs="Times New Roman"/>
          <w:b/>
          <w:bCs/>
          <w:spacing w:val="-5"/>
          <w:sz w:val="24"/>
          <w:szCs w:val="24"/>
        </w:rPr>
        <w:t xml:space="preserve"> </w:t>
      </w:r>
      <w:r w:rsidRPr="00F16724">
        <w:rPr>
          <w:rFonts w:ascii="Times New Roman" w:eastAsia="Times New Roman" w:hAnsi="Times New Roman" w:cs="Times New Roman"/>
          <w:b/>
          <w:bCs/>
          <w:sz w:val="24"/>
          <w:szCs w:val="24"/>
        </w:rPr>
        <w:t>источники</w:t>
      </w:r>
      <w:r w:rsidRPr="00F16724">
        <w:rPr>
          <w:rFonts w:ascii="Times New Roman" w:eastAsia="Times New Roman" w:hAnsi="Times New Roman" w:cs="Times New Roman"/>
          <w:b/>
          <w:bCs/>
          <w:spacing w:val="-4"/>
          <w:sz w:val="24"/>
          <w:szCs w:val="24"/>
        </w:rPr>
        <w:t xml:space="preserve"> </w:t>
      </w:r>
      <w:r w:rsidRPr="00F16724">
        <w:rPr>
          <w:rFonts w:ascii="Times New Roman" w:eastAsia="Times New Roman" w:hAnsi="Times New Roman" w:cs="Times New Roman"/>
          <w:b/>
          <w:bCs/>
          <w:sz w:val="24"/>
          <w:szCs w:val="24"/>
        </w:rPr>
        <w:t>и</w:t>
      </w:r>
      <w:r w:rsidRPr="00F16724">
        <w:rPr>
          <w:rFonts w:ascii="Times New Roman" w:eastAsia="Times New Roman" w:hAnsi="Times New Roman" w:cs="Times New Roman"/>
          <w:b/>
          <w:bCs/>
          <w:spacing w:val="-2"/>
          <w:sz w:val="24"/>
          <w:szCs w:val="24"/>
        </w:rPr>
        <w:t xml:space="preserve"> литература</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Изборский</w:t>
      </w:r>
      <w:r w:rsidRPr="00F16724">
        <w:rPr>
          <w:rFonts w:ascii="Times New Roman" w:eastAsia="Times New Roman" w:hAnsi="Times New Roman" w:cs="Times New Roman"/>
          <w:spacing w:val="59"/>
          <w:sz w:val="24"/>
          <w:szCs w:val="24"/>
        </w:rPr>
        <w:t xml:space="preserve"> </w:t>
      </w:r>
      <w:r w:rsidRPr="00F16724">
        <w:rPr>
          <w:rFonts w:ascii="Times New Roman" w:eastAsia="Times New Roman" w:hAnsi="Times New Roman" w:cs="Times New Roman"/>
          <w:sz w:val="24"/>
          <w:szCs w:val="24"/>
        </w:rPr>
        <w:t>клуб.</w:t>
      </w:r>
      <w:r w:rsidRPr="00F16724">
        <w:rPr>
          <w:rFonts w:ascii="Times New Roman" w:eastAsia="Times New Roman" w:hAnsi="Times New Roman" w:cs="Times New Roman"/>
          <w:spacing w:val="61"/>
          <w:sz w:val="24"/>
          <w:szCs w:val="24"/>
        </w:rPr>
        <w:t xml:space="preserve"> </w:t>
      </w:r>
      <w:r w:rsidRPr="00F16724">
        <w:rPr>
          <w:rFonts w:ascii="Times New Roman" w:eastAsia="Times New Roman" w:hAnsi="Times New Roman" w:cs="Times New Roman"/>
          <w:sz w:val="24"/>
          <w:szCs w:val="24"/>
        </w:rPr>
        <w:t>Русские</w:t>
      </w:r>
      <w:r w:rsidRPr="00F16724">
        <w:rPr>
          <w:rFonts w:ascii="Times New Roman" w:eastAsia="Times New Roman" w:hAnsi="Times New Roman" w:cs="Times New Roman"/>
          <w:spacing w:val="61"/>
          <w:sz w:val="24"/>
          <w:szCs w:val="24"/>
        </w:rPr>
        <w:t xml:space="preserve"> </w:t>
      </w:r>
      <w:r w:rsidRPr="00F16724">
        <w:rPr>
          <w:rFonts w:ascii="Times New Roman" w:eastAsia="Times New Roman" w:hAnsi="Times New Roman" w:cs="Times New Roman"/>
          <w:sz w:val="24"/>
          <w:szCs w:val="24"/>
        </w:rPr>
        <w:t>стратегии.</w:t>
      </w:r>
      <w:r w:rsidRPr="00F16724">
        <w:rPr>
          <w:rFonts w:ascii="Times New Roman" w:eastAsia="Times New Roman" w:hAnsi="Times New Roman" w:cs="Times New Roman"/>
          <w:spacing w:val="57"/>
          <w:sz w:val="24"/>
          <w:szCs w:val="24"/>
        </w:rPr>
        <w:t xml:space="preserve"> </w:t>
      </w:r>
      <w:r w:rsidRPr="00F16724">
        <w:rPr>
          <w:rFonts w:ascii="Times New Roman" w:eastAsia="Times New Roman" w:hAnsi="Times New Roman" w:cs="Times New Roman"/>
          <w:sz w:val="24"/>
          <w:szCs w:val="24"/>
        </w:rPr>
        <w:t>Русские</w:t>
      </w:r>
      <w:r w:rsidRPr="00F16724">
        <w:rPr>
          <w:rFonts w:ascii="Times New Roman" w:eastAsia="Times New Roman" w:hAnsi="Times New Roman" w:cs="Times New Roman"/>
          <w:spacing w:val="61"/>
          <w:sz w:val="24"/>
          <w:szCs w:val="24"/>
        </w:rPr>
        <w:t xml:space="preserve"> </w:t>
      </w:r>
      <w:r w:rsidRPr="00F16724">
        <w:rPr>
          <w:rFonts w:ascii="Times New Roman" w:eastAsia="Times New Roman" w:hAnsi="Times New Roman" w:cs="Times New Roman"/>
          <w:sz w:val="24"/>
          <w:szCs w:val="24"/>
        </w:rPr>
        <w:t>коды</w:t>
      </w:r>
      <w:r w:rsidRPr="00F16724">
        <w:rPr>
          <w:rFonts w:ascii="Times New Roman" w:eastAsia="Times New Roman" w:hAnsi="Times New Roman" w:cs="Times New Roman"/>
          <w:spacing w:val="62"/>
          <w:sz w:val="24"/>
          <w:szCs w:val="24"/>
        </w:rPr>
        <w:t xml:space="preserve"> </w:t>
      </w:r>
      <w:r w:rsidRPr="00F16724">
        <w:rPr>
          <w:rFonts w:ascii="Times New Roman" w:eastAsia="Times New Roman" w:hAnsi="Times New Roman" w:cs="Times New Roman"/>
          <w:sz w:val="24"/>
          <w:szCs w:val="24"/>
        </w:rPr>
        <w:t>(первый</w:t>
      </w:r>
      <w:r w:rsidRPr="00F16724">
        <w:rPr>
          <w:rFonts w:ascii="Times New Roman" w:eastAsia="Times New Roman" w:hAnsi="Times New Roman" w:cs="Times New Roman"/>
          <w:spacing w:val="62"/>
          <w:sz w:val="24"/>
          <w:szCs w:val="24"/>
        </w:rPr>
        <w:t xml:space="preserve"> </w:t>
      </w:r>
      <w:r w:rsidRPr="00F16724">
        <w:rPr>
          <w:rFonts w:ascii="Times New Roman" w:eastAsia="Times New Roman" w:hAnsi="Times New Roman" w:cs="Times New Roman"/>
          <w:spacing w:val="-2"/>
          <w:sz w:val="24"/>
          <w:szCs w:val="24"/>
        </w:rPr>
        <w:t>выпуск).</w:t>
      </w:r>
      <w:r w:rsidR="00D23B84" w:rsidRPr="00F16724">
        <w:rPr>
          <w:rFonts w:ascii="Times New Roman" w:eastAsia="Times New Roman" w:hAnsi="Times New Roman" w:cs="Times New Roman"/>
          <w:sz w:val="24"/>
          <w:szCs w:val="24"/>
        </w:rPr>
        <w:t xml:space="preserve"> </w:t>
      </w:r>
      <w:r w:rsidRPr="00F16724">
        <w:rPr>
          <w:rFonts w:ascii="Times New Roman" w:eastAsia="Times New Roman" w:hAnsi="Times New Roman" w:cs="Times New Roman"/>
          <w:sz w:val="24"/>
          <w:szCs w:val="24"/>
        </w:rPr>
        <w:t>2020.</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9</w:t>
      </w:r>
      <w:r w:rsidRPr="00F16724">
        <w:rPr>
          <w:rFonts w:ascii="Times New Roman" w:eastAsia="Times New Roman" w:hAnsi="Times New Roman" w:cs="Times New Roman"/>
          <w:spacing w:val="-5"/>
          <w:sz w:val="24"/>
          <w:szCs w:val="24"/>
        </w:rPr>
        <w:t xml:space="preserve"> </w:t>
      </w:r>
      <w:r w:rsidRPr="00F16724">
        <w:rPr>
          <w:rFonts w:ascii="Times New Roman" w:eastAsia="Times New Roman" w:hAnsi="Times New Roman" w:cs="Times New Roman"/>
          <w:sz w:val="24"/>
          <w:szCs w:val="24"/>
        </w:rPr>
        <w:t>(85).</w:t>
      </w:r>
      <w:r w:rsidRPr="00F16724">
        <w:rPr>
          <w:rFonts w:ascii="Times New Roman" w:eastAsia="Times New Roman" w:hAnsi="Times New Roman" w:cs="Times New Roman"/>
          <w:spacing w:val="-5"/>
          <w:sz w:val="24"/>
          <w:szCs w:val="24"/>
        </w:rPr>
        <w:t xml:space="preserve"> </w:t>
      </w:r>
      <w:hyperlink r:id="rId7">
        <w:r w:rsidRPr="00F16724">
          <w:rPr>
            <w:rFonts w:ascii="Times New Roman" w:eastAsia="Times New Roman" w:hAnsi="Times New Roman" w:cs="Times New Roman"/>
            <w:sz w:val="24"/>
            <w:szCs w:val="24"/>
          </w:rPr>
          <w:t>2020_09.pdf</w:t>
        </w:r>
        <w:r w:rsidRPr="00F16724">
          <w:rPr>
            <w:rFonts w:ascii="Times New Roman" w:eastAsia="Times New Roman" w:hAnsi="Times New Roman" w:cs="Times New Roman"/>
            <w:spacing w:val="-4"/>
            <w:sz w:val="24"/>
            <w:szCs w:val="24"/>
          </w:rPr>
          <w:t xml:space="preserve"> </w:t>
        </w:r>
        <w:r w:rsidRPr="00F16724">
          <w:rPr>
            <w:rFonts w:ascii="Times New Roman" w:eastAsia="Times New Roman" w:hAnsi="Times New Roman" w:cs="Times New Roman"/>
            <w:sz w:val="24"/>
            <w:szCs w:val="24"/>
          </w:rPr>
          <w:t>(izborsk-</w:t>
        </w:r>
        <w:r w:rsidRPr="00F16724">
          <w:rPr>
            <w:rFonts w:ascii="Times New Roman" w:eastAsia="Times New Roman" w:hAnsi="Times New Roman" w:cs="Times New Roman"/>
            <w:spacing w:val="-2"/>
            <w:sz w:val="24"/>
            <w:szCs w:val="24"/>
          </w:rPr>
          <w:t>club.ru)</w:t>
        </w:r>
      </w:hyperlink>
      <w:r w:rsidRPr="00F16724">
        <w:rPr>
          <w:rFonts w:ascii="Times New Roman" w:eastAsia="Times New Roman" w:hAnsi="Times New Roman" w:cs="Times New Roman"/>
          <w:spacing w:val="-2"/>
          <w:sz w:val="24"/>
          <w:szCs w:val="24"/>
        </w:rPr>
        <w:t>.</w:t>
      </w:r>
    </w:p>
    <w:p w:rsidR="00D23B84"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Киор</w:t>
      </w:r>
      <w:r w:rsidRPr="00F16724">
        <w:rPr>
          <w:rFonts w:ascii="Times New Roman" w:eastAsia="Times New Roman" w:hAnsi="Times New Roman" w:cs="Times New Roman"/>
          <w:i/>
          <w:spacing w:val="-15"/>
          <w:sz w:val="24"/>
          <w:szCs w:val="24"/>
        </w:rPr>
        <w:t xml:space="preserve"> </w:t>
      </w:r>
      <w:r w:rsidRPr="00F16724">
        <w:rPr>
          <w:rFonts w:ascii="Times New Roman" w:eastAsia="Times New Roman" w:hAnsi="Times New Roman" w:cs="Times New Roman"/>
          <w:i/>
          <w:sz w:val="24"/>
          <w:szCs w:val="24"/>
        </w:rPr>
        <w:t>В.</w:t>
      </w:r>
      <w:r w:rsidRPr="00F16724">
        <w:rPr>
          <w:rFonts w:ascii="Times New Roman" w:eastAsia="Times New Roman" w:hAnsi="Times New Roman" w:cs="Times New Roman"/>
          <w:i/>
          <w:spacing w:val="-14"/>
          <w:sz w:val="24"/>
          <w:szCs w:val="24"/>
        </w:rPr>
        <w:t xml:space="preserve"> </w:t>
      </w:r>
      <w:r w:rsidRPr="00F16724">
        <w:rPr>
          <w:rFonts w:ascii="Times New Roman" w:eastAsia="Times New Roman" w:hAnsi="Times New Roman" w:cs="Times New Roman"/>
          <w:i/>
          <w:sz w:val="24"/>
          <w:szCs w:val="24"/>
        </w:rPr>
        <w:t>Б.</w:t>
      </w:r>
      <w:r w:rsidRPr="00F16724">
        <w:rPr>
          <w:rFonts w:ascii="Times New Roman" w:eastAsia="Times New Roman" w:hAnsi="Times New Roman" w:cs="Times New Roman"/>
          <w:i/>
          <w:spacing w:val="-14"/>
          <w:sz w:val="24"/>
          <w:szCs w:val="24"/>
        </w:rPr>
        <w:t xml:space="preserve"> </w:t>
      </w:r>
      <w:r w:rsidRPr="00F16724">
        <w:rPr>
          <w:rFonts w:ascii="Times New Roman" w:eastAsia="Times New Roman" w:hAnsi="Times New Roman" w:cs="Times New Roman"/>
          <w:sz w:val="24"/>
          <w:szCs w:val="24"/>
        </w:rPr>
        <w:t>Государственная</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национальная</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политика</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6"/>
          <w:sz w:val="24"/>
          <w:szCs w:val="24"/>
        </w:rPr>
        <w:t xml:space="preserve"> </w:t>
      </w:r>
      <w:r w:rsidRPr="00F16724">
        <w:rPr>
          <w:rFonts w:ascii="Times New Roman" w:eastAsia="Times New Roman" w:hAnsi="Times New Roman" w:cs="Times New Roman"/>
          <w:sz w:val="24"/>
          <w:szCs w:val="24"/>
        </w:rPr>
        <w:t>имперской</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pacing w:val="-2"/>
          <w:sz w:val="24"/>
          <w:szCs w:val="24"/>
        </w:rPr>
        <w:t>России</w:t>
      </w:r>
      <w:r w:rsidR="00D23B84"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 Вестник РГГУ. Серия: Политология.</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История. Международные отношения. Зарубежное востоковедение. Регионоведение. 2010. № 4 (47)/ С. 204–218.</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Коряков Ю. Б., Давидюк Т. И., Харитонов В. С. и др. </w:t>
      </w:r>
      <w:r w:rsidRPr="00F16724">
        <w:rPr>
          <w:rFonts w:ascii="Times New Roman" w:eastAsia="Times New Roman" w:hAnsi="Times New Roman" w:cs="Times New Roman"/>
          <w:sz w:val="24"/>
          <w:szCs w:val="24"/>
        </w:rPr>
        <w:t>Список языков России и статусы их витальности. Монография-препринт. Институт языкознания РАН, 2022.</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Марасанова В. М., Багдасарян В. Э., Иерусалимский Ю. Ю. и др. </w:t>
      </w:r>
      <w:r w:rsidRPr="00F16724">
        <w:rPr>
          <w:rFonts w:ascii="Times New Roman" w:eastAsia="Times New Roman" w:hAnsi="Times New Roman" w:cs="Times New Roman"/>
          <w:sz w:val="24"/>
          <w:szCs w:val="24"/>
        </w:rPr>
        <w:t>Изучение истории российской государственности: учеб. материалы образовательного модуля. Учебно-методическое пособие и УМК для вузов. Ярославль: Индиго, 2023.</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Милов Л. В. </w:t>
      </w:r>
      <w:r w:rsidRPr="00F16724">
        <w:rPr>
          <w:rFonts w:ascii="Times New Roman" w:eastAsia="Times New Roman" w:hAnsi="Times New Roman" w:cs="Times New Roman"/>
          <w:sz w:val="24"/>
          <w:szCs w:val="24"/>
        </w:rPr>
        <w:t>Великорусский пахарь и особенности российского исторического процесса. М.: РОССПЭН, 2001.</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Министерство экономического развития Российской Федерации: официальный сайт. </w:t>
      </w:r>
      <w:hyperlink r:id="rId8">
        <w:r w:rsidRPr="00F16724">
          <w:rPr>
            <w:rFonts w:ascii="Times New Roman" w:eastAsia="Times New Roman" w:hAnsi="Times New Roman" w:cs="Times New Roman"/>
            <w:sz w:val="24"/>
            <w:szCs w:val="24"/>
          </w:rPr>
          <w:t>https://www.economy.gov.ru/?ysclid=lezs0qvfz870244546</w:t>
        </w:r>
      </w:hyperlink>
      <w:r w:rsidRPr="00F16724">
        <w:rPr>
          <w:rFonts w:ascii="Times New Roman" w:eastAsia="Times New Roman" w:hAnsi="Times New Roman" w:cs="Times New Roman"/>
          <w:sz w:val="24"/>
          <w:szCs w:val="24"/>
        </w:rPr>
        <w:t>.</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Научно-образовательный портал «Большая российская энциклопедия». </w:t>
      </w:r>
      <w:hyperlink r:id="rId9">
        <w:r w:rsidRPr="00F16724">
          <w:rPr>
            <w:rFonts w:ascii="Times New Roman" w:eastAsia="Times New Roman" w:hAnsi="Times New Roman" w:cs="Times New Roman"/>
            <w:spacing w:val="-2"/>
            <w:sz w:val="24"/>
            <w:szCs w:val="24"/>
          </w:rPr>
          <w:t>https://bigenc.ru/</w:t>
        </w:r>
      </w:hyperlink>
      <w:r w:rsidRPr="00F16724">
        <w:rPr>
          <w:rFonts w:ascii="Times New Roman" w:eastAsia="Times New Roman" w:hAnsi="Times New Roman" w:cs="Times New Roman"/>
          <w:spacing w:val="-2"/>
          <w:sz w:val="24"/>
          <w:szCs w:val="24"/>
        </w:rPr>
        <w:t>.</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Официальный</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сайт</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Президента</w:t>
      </w:r>
      <w:r w:rsidRPr="00F16724">
        <w:rPr>
          <w:rFonts w:ascii="Times New Roman" w:eastAsia="Times New Roman" w:hAnsi="Times New Roman" w:cs="Times New Roman"/>
          <w:spacing w:val="-6"/>
          <w:sz w:val="24"/>
          <w:szCs w:val="24"/>
        </w:rPr>
        <w:t xml:space="preserve"> </w:t>
      </w:r>
      <w:r w:rsidRPr="00F16724">
        <w:rPr>
          <w:rFonts w:ascii="Times New Roman" w:eastAsia="Times New Roman" w:hAnsi="Times New Roman" w:cs="Times New Roman"/>
          <w:sz w:val="24"/>
          <w:szCs w:val="24"/>
        </w:rPr>
        <w:t>России.</w:t>
      </w:r>
      <w:r w:rsidRPr="00F16724">
        <w:rPr>
          <w:rFonts w:ascii="Times New Roman" w:eastAsia="Times New Roman" w:hAnsi="Times New Roman" w:cs="Times New Roman"/>
          <w:spacing w:val="-9"/>
          <w:sz w:val="24"/>
          <w:szCs w:val="24"/>
        </w:rPr>
        <w:t xml:space="preserve"> </w:t>
      </w:r>
      <w:hyperlink r:id="rId10">
        <w:r w:rsidRPr="00F16724">
          <w:rPr>
            <w:rFonts w:ascii="Times New Roman" w:eastAsia="Times New Roman" w:hAnsi="Times New Roman" w:cs="Times New Roman"/>
            <w:spacing w:val="-2"/>
            <w:sz w:val="24"/>
            <w:szCs w:val="24"/>
          </w:rPr>
          <w:t>http://www.kremlin.ru/.</w:t>
        </w:r>
      </w:hyperlink>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Память народа. 1941–1945: подлинные документы о Второй мировой войне. Интернет-портал. pamyat-naroda.ru.</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Правительство</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России:</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официальный</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сайт.</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pacing w:val="-2"/>
          <w:sz w:val="24"/>
          <w:szCs w:val="24"/>
        </w:rPr>
        <w:t>government.ru.</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pacing w:val="-2"/>
          <w:sz w:val="24"/>
          <w:szCs w:val="24"/>
        </w:rPr>
        <w:t>РИО.Компас.</w:t>
      </w:r>
      <w:r w:rsidRPr="00F16724">
        <w:rPr>
          <w:rFonts w:ascii="Times New Roman" w:eastAsia="Times New Roman" w:hAnsi="Times New Roman" w:cs="Times New Roman"/>
          <w:sz w:val="24"/>
          <w:szCs w:val="24"/>
        </w:rPr>
        <w:tab/>
      </w:r>
      <w:r w:rsidRPr="00F16724">
        <w:rPr>
          <w:rFonts w:ascii="Times New Roman" w:eastAsia="Times New Roman" w:hAnsi="Times New Roman" w:cs="Times New Roman"/>
          <w:spacing w:val="-2"/>
          <w:sz w:val="24"/>
          <w:szCs w:val="24"/>
        </w:rPr>
        <w:t>Образовательно-просветительский</w:t>
      </w:r>
      <w:r w:rsidRPr="00F16724">
        <w:rPr>
          <w:rFonts w:ascii="Times New Roman" w:eastAsia="Times New Roman" w:hAnsi="Times New Roman" w:cs="Times New Roman"/>
          <w:sz w:val="24"/>
          <w:szCs w:val="24"/>
        </w:rPr>
        <w:tab/>
      </w:r>
      <w:r w:rsidR="00D23B84" w:rsidRPr="00F16724">
        <w:rPr>
          <w:rFonts w:ascii="Times New Roman" w:eastAsia="Times New Roman" w:hAnsi="Times New Roman" w:cs="Times New Roman"/>
          <w:spacing w:val="-2"/>
          <w:sz w:val="24"/>
          <w:szCs w:val="24"/>
        </w:rPr>
        <w:t xml:space="preserve">портал. </w:t>
      </w:r>
      <w:hyperlink r:id="rId11">
        <w:r w:rsidRPr="00F16724">
          <w:rPr>
            <w:rFonts w:ascii="Times New Roman" w:eastAsia="Times New Roman" w:hAnsi="Times New Roman" w:cs="Times New Roman"/>
            <w:spacing w:val="-2"/>
            <w:sz w:val="24"/>
            <w:szCs w:val="24"/>
          </w:rPr>
          <w:t>https://compass.historyrussia.org/</w:t>
        </w:r>
      </w:hyperlink>
      <w:r w:rsidRPr="00F16724">
        <w:rPr>
          <w:rFonts w:ascii="Times New Roman" w:eastAsia="Times New Roman" w:hAnsi="Times New Roman" w:cs="Times New Roman"/>
          <w:spacing w:val="-2"/>
          <w:sz w:val="24"/>
          <w:szCs w:val="24"/>
        </w:rPr>
        <w:t>.</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Розов Н. С. </w:t>
      </w:r>
      <w:r w:rsidRPr="00F16724">
        <w:rPr>
          <w:rFonts w:ascii="Times New Roman" w:eastAsia="Times New Roman" w:hAnsi="Times New Roman" w:cs="Times New Roman"/>
          <w:sz w:val="24"/>
          <w:szCs w:val="24"/>
        </w:rPr>
        <w:t>Колея и перевал: макросоциологические основания стратегий России в XXI веке. М.: РОССПЭН, 2011.</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 xml:space="preserve">Российские объекты из списка Всемирного наследия ЮНЕСКО. </w:t>
      </w:r>
      <w:hyperlink r:id="rId12">
        <w:r w:rsidRPr="00F16724">
          <w:rPr>
            <w:rFonts w:ascii="Times New Roman" w:eastAsia="Times New Roman" w:hAnsi="Times New Roman" w:cs="Times New Roman"/>
            <w:spacing w:val="-2"/>
            <w:sz w:val="24"/>
            <w:szCs w:val="24"/>
          </w:rPr>
          <w:t>http://unesco.ru/unescorussia/sites/?ysclid=lgtqo9esh0966881525.</w:t>
        </w:r>
      </w:hyperlink>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Сайт Всероссийской общественной организации «Русское географическое общество». rgo.ru.</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Сайт</w:t>
      </w:r>
      <w:r w:rsidRPr="00F16724">
        <w:rPr>
          <w:rFonts w:ascii="Times New Roman" w:eastAsia="Times New Roman" w:hAnsi="Times New Roman" w:cs="Times New Roman"/>
          <w:spacing w:val="-10"/>
          <w:sz w:val="24"/>
          <w:szCs w:val="24"/>
        </w:rPr>
        <w:t xml:space="preserve"> </w:t>
      </w:r>
      <w:r w:rsidRPr="00F16724">
        <w:rPr>
          <w:rFonts w:ascii="Times New Roman" w:eastAsia="Times New Roman" w:hAnsi="Times New Roman" w:cs="Times New Roman"/>
          <w:sz w:val="24"/>
          <w:szCs w:val="24"/>
        </w:rPr>
        <w:t>Российского</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общества</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«Знание».</w:t>
      </w:r>
      <w:r w:rsidRPr="00F16724">
        <w:rPr>
          <w:rFonts w:ascii="Times New Roman" w:eastAsia="Times New Roman" w:hAnsi="Times New Roman" w:cs="Times New Roman"/>
          <w:spacing w:val="-7"/>
          <w:sz w:val="24"/>
          <w:szCs w:val="24"/>
        </w:rPr>
        <w:t xml:space="preserve"> </w:t>
      </w:r>
      <w:hyperlink r:id="rId13">
        <w:r w:rsidRPr="00F16724">
          <w:rPr>
            <w:rFonts w:ascii="Times New Roman" w:eastAsia="Times New Roman" w:hAnsi="Times New Roman" w:cs="Times New Roman"/>
            <w:spacing w:val="-2"/>
            <w:sz w:val="24"/>
            <w:szCs w:val="24"/>
          </w:rPr>
          <w:t>https://znanierussia.ru/</w:t>
        </w:r>
      </w:hyperlink>
      <w:r w:rsidRPr="00F16724">
        <w:rPr>
          <w:rFonts w:ascii="Times New Roman" w:eastAsia="Times New Roman" w:hAnsi="Times New Roman" w:cs="Times New Roman"/>
          <w:spacing w:val="-2"/>
          <w:sz w:val="24"/>
          <w:szCs w:val="24"/>
        </w:rPr>
        <w:t>.</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Туровский Р. Ф. </w:t>
      </w:r>
      <w:r w:rsidRPr="00F16724">
        <w:rPr>
          <w:rFonts w:ascii="Times New Roman" w:eastAsia="Times New Roman" w:hAnsi="Times New Roman" w:cs="Times New Roman"/>
          <w:sz w:val="24"/>
          <w:szCs w:val="24"/>
        </w:rPr>
        <w:t>Политическая регионалистика: учеб. пособие для студентов вузов, обучающихся по направлению подготовки «Политология». М.: Изд. дом ГУ ВШЭ, 2006.</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Федерализм:</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учеб.</w:t>
      </w:r>
      <w:r w:rsidRPr="00F16724">
        <w:rPr>
          <w:rFonts w:ascii="Times New Roman" w:eastAsia="Times New Roman" w:hAnsi="Times New Roman" w:cs="Times New Roman"/>
          <w:spacing w:val="-14"/>
          <w:sz w:val="24"/>
          <w:szCs w:val="24"/>
        </w:rPr>
        <w:t xml:space="preserve"> </w:t>
      </w:r>
      <w:r w:rsidRPr="00F16724">
        <w:rPr>
          <w:rFonts w:ascii="Times New Roman" w:eastAsia="Times New Roman" w:hAnsi="Times New Roman" w:cs="Times New Roman"/>
          <w:sz w:val="24"/>
          <w:szCs w:val="24"/>
        </w:rPr>
        <w:t>пособие</w:t>
      </w:r>
      <w:r w:rsidRPr="00F16724">
        <w:rPr>
          <w:rFonts w:ascii="Times New Roman" w:eastAsia="Times New Roman" w:hAnsi="Times New Roman" w:cs="Times New Roman"/>
          <w:spacing w:val="-13"/>
          <w:sz w:val="24"/>
          <w:szCs w:val="24"/>
        </w:rPr>
        <w:t xml:space="preserve"> </w:t>
      </w:r>
      <w:r w:rsidRPr="00F16724">
        <w:rPr>
          <w:rFonts w:ascii="Times New Roman" w:eastAsia="Times New Roman" w:hAnsi="Times New Roman" w:cs="Times New Roman"/>
          <w:sz w:val="24"/>
          <w:szCs w:val="24"/>
        </w:rPr>
        <w:t>/</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Заславский</w:t>
      </w:r>
      <w:r w:rsidRPr="00F16724">
        <w:rPr>
          <w:rFonts w:ascii="Times New Roman" w:eastAsia="Times New Roman" w:hAnsi="Times New Roman" w:cs="Times New Roman"/>
          <w:spacing w:val="-15"/>
          <w:sz w:val="24"/>
          <w:szCs w:val="24"/>
        </w:rPr>
        <w:t xml:space="preserve"> </w:t>
      </w:r>
      <w:r w:rsidRPr="00F16724">
        <w:rPr>
          <w:rFonts w:ascii="Times New Roman" w:eastAsia="Times New Roman" w:hAnsi="Times New Roman" w:cs="Times New Roman"/>
          <w:sz w:val="24"/>
          <w:szCs w:val="24"/>
        </w:rPr>
        <w:t>С.Е.</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Коваленко</w:t>
      </w:r>
      <w:r w:rsidRPr="00F16724">
        <w:rPr>
          <w:rFonts w:ascii="Times New Roman" w:eastAsia="Times New Roman" w:hAnsi="Times New Roman" w:cs="Times New Roman"/>
          <w:spacing w:val="-12"/>
          <w:sz w:val="24"/>
          <w:szCs w:val="24"/>
        </w:rPr>
        <w:t xml:space="preserve"> </w:t>
      </w:r>
      <w:r w:rsidRPr="00F16724">
        <w:rPr>
          <w:rFonts w:ascii="Times New Roman" w:eastAsia="Times New Roman" w:hAnsi="Times New Roman" w:cs="Times New Roman"/>
          <w:sz w:val="24"/>
          <w:szCs w:val="24"/>
        </w:rPr>
        <w:t>В.И.,</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Кочетков Е.Е.,</w:t>
      </w:r>
      <w:r w:rsidRPr="00F16724">
        <w:rPr>
          <w:rFonts w:ascii="Times New Roman" w:eastAsia="Times New Roman" w:hAnsi="Times New Roman" w:cs="Times New Roman"/>
          <w:spacing w:val="40"/>
          <w:sz w:val="24"/>
          <w:szCs w:val="24"/>
        </w:rPr>
        <w:t xml:space="preserve"> </w:t>
      </w:r>
      <w:r w:rsidRPr="00F16724">
        <w:rPr>
          <w:rFonts w:ascii="Times New Roman" w:eastAsia="Times New Roman" w:hAnsi="Times New Roman" w:cs="Times New Roman"/>
          <w:sz w:val="24"/>
          <w:szCs w:val="24"/>
        </w:rPr>
        <w:t>Морозов</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О.В.</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 под общ.</w:t>
      </w:r>
      <w:r w:rsidRPr="00F16724">
        <w:rPr>
          <w:rFonts w:ascii="Times New Roman" w:eastAsia="Times New Roman" w:hAnsi="Times New Roman" w:cs="Times New Roman"/>
          <w:spacing w:val="-3"/>
          <w:sz w:val="24"/>
          <w:szCs w:val="24"/>
        </w:rPr>
        <w:t xml:space="preserve"> </w:t>
      </w:r>
      <w:r w:rsidRPr="00F16724">
        <w:rPr>
          <w:rFonts w:ascii="Times New Roman" w:eastAsia="Times New Roman" w:hAnsi="Times New Roman" w:cs="Times New Roman"/>
          <w:sz w:val="24"/>
          <w:szCs w:val="24"/>
        </w:rPr>
        <w:t>ред.</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И.</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Коваленко,</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О.</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В.</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Морозова.</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М.: Изд- во Московского университета, 2016.</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sz w:val="24"/>
          <w:szCs w:val="24"/>
        </w:rPr>
        <w:t>Федеральная</w:t>
      </w:r>
      <w:r w:rsidRPr="00F16724">
        <w:rPr>
          <w:rFonts w:ascii="Times New Roman" w:eastAsia="Times New Roman" w:hAnsi="Times New Roman" w:cs="Times New Roman"/>
          <w:spacing w:val="-11"/>
          <w:sz w:val="24"/>
          <w:szCs w:val="24"/>
        </w:rPr>
        <w:t xml:space="preserve"> </w:t>
      </w:r>
      <w:r w:rsidRPr="00F16724">
        <w:rPr>
          <w:rFonts w:ascii="Times New Roman" w:eastAsia="Times New Roman" w:hAnsi="Times New Roman" w:cs="Times New Roman"/>
          <w:sz w:val="24"/>
          <w:szCs w:val="24"/>
        </w:rPr>
        <w:t>служба</w:t>
      </w:r>
      <w:r w:rsidRPr="00F16724">
        <w:rPr>
          <w:rFonts w:ascii="Times New Roman" w:eastAsia="Times New Roman" w:hAnsi="Times New Roman" w:cs="Times New Roman"/>
          <w:spacing w:val="-8"/>
          <w:sz w:val="24"/>
          <w:szCs w:val="24"/>
        </w:rPr>
        <w:t xml:space="preserve"> </w:t>
      </w:r>
      <w:r w:rsidRPr="00F16724">
        <w:rPr>
          <w:rFonts w:ascii="Times New Roman" w:eastAsia="Times New Roman" w:hAnsi="Times New Roman" w:cs="Times New Roman"/>
          <w:sz w:val="24"/>
          <w:szCs w:val="24"/>
        </w:rPr>
        <w:t>государственной</w:t>
      </w:r>
      <w:r w:rsidRPr="00F16724">
        <w:rPr>
          <w:rFonts w:ascii="Times New Roman" w:eastAsia="Times New Roman" w:hAnsi="Times New Roman" w:cs="Times New Roman"/>
          <w:spacing w:val="-7"/>
          <w:sz w:val="24"/>
          <w:szCs w:val="24"/>
        </w:rPr>
        <w:t xml:space="preserve"> </w:t>
      </w:r>
      <w:r w:rsidRPr="00F16724">
        <w:rPr>
          <w:rFonts w:ascii="Times New Roman" w:eastAsia="Times New Roman" w:hAnsi="Times New Roman" w:cs="Times New Roman"/>
          <w:sz w:val="24"/>
          <w:szCs w:val="24"/>
        </w:rPr>
        <w:t>статистики.</w:t>
      </w:r>
      <w:r w:rsidRPr="00F16724">
        <w:rPr>
          <w:rFonts w:ascii="Times New Roman" w:eastAsia="Times New Roman" w:hAnsi="Times New Roman" w:cs="Times New Roman"/>
          <w:spacing w:val="-8"/>
          <w:sz w:val="24"/>
          <w:szCs w:val="24"/>
        </w:rPr>
        <w:t xml:space="preserve"> </w:t>
      </w:r>
      <w:hyperlink r:id="rId14">
        <w:r w:rsidRPr="00F16724">
          <w:rPr>
            <w:rFonts w:ascii="Times New Roman" w:eastAsia="Times New Roman" w:hAnsi="Times New Roman" w:cs="Times New Roman"/>
            <w:spacing w:val="-2"/>
            <w:sz w:val="24"/>
            <w:szCs w:val="24"/>
          </w:rPr>
          <w:t>rosstat.gov.ru</w:t>
        </w:r>
      </w:hyperlink>
      <w:r w:rsidRPr="00F16724">
        <w:rPr>
          <w:rFonts w:ascii="Times New Roman" w:eastAsia="Times New Roman" w:hAnsi="Times New Roman" w:cs="Times New Roman"/>
          <w:spacing w:val="-2"/>
          <w:sz w:val="24"/>
          <w:szCs w:val="24"/>
        </w:rPr>
        <w:t>.</w:t>
      </w:r>
    </w:p>
    <w:p w:rsidR="00DD544A" w:rsidRPr="00F16724" w:rsidRDefault="00DD544A" w:rsidP="00D23B84">
      <w:pPr>
        <w:pStyle w:val="a7"/>
        <w:widowControl w:val="0"/>
        <w:numPr>
          <w:ilvl w:val="0"/>
          <w:numId w:val="5"/>
        </w:numPr>
        <w:autoSpaceDE w:val="0"/>
        <w:autoSpaceDN w:val="0"/>
        <w:spacing w:after="0" w:line="240" w:lineRule="auto"/>
        <w:ind w:left="0" w:firstLine="851"/>
        <w:jc w:val="both"/>
        <w:rPr>
          <w:rFonts w:ascii="Times New Roman" w:eastAsia="Times New Roman" w:hAnsi="Times New Roman" w:cs="Times New Roman"/>
          <w:sz w:val="24"/>
          <w:szCs w:val="24"/>
        </w:rPr>
      </w:pPr>
      <w:r w:rsidRPr="00F16724">
        <w:rPr>
          <w:rFonts w:ascii="Times New Roman" w:eastAsia="Times New Roman" w:hAnsi="Times New Roman" w:cs="Times New Roman"/>
          <w:i/>
          <w:sz w:val="24"/>
          <w:szCs w:val="24"/>
        </w:rPr>
        <w:t xml:space="preserve">Щербак А. Н., Болячевец Л. С., Платонова Е. С. </w:t>
      </w:r>
      <w:r w:rsidRPr="00F16724">
        <w:rPr>
          <w:rFonts w:ascii="Times New Roman" w:eastAsia="Times New Roman" w:hAnsi="Times New Roman" w:cs="Times New Roman"/>
          <w:sz w:val="24"/>
          <w:szCs w:val="24"/>
        </w:rPr>
        <w:t>История советской национальной</w:t>
      </w:r>
      <w:r w:rsidRPr="00F16724">
        <w:rPr>
          <w:rFonts w:ascii="Times New Roman" w:eastAsia="Times New Roman" w:hAnsi="Times New Roman" w:cs="Times New Roman"/>
          <w:spacing w:val="41"/>
          <w:sz w:val="24"/>
          <w:szCs w:val="24"/>
        </w:rPr>
        <w:t xml:space="preserve"> </w:t>
      </w:r>
      <w:r w:rsidRPr="00F16724">
        <w:rPr>
          <w:rFonts w:ascii="Times New Roman" w:eastAsia="Times New Roman" w:hAnsi="Times New Roman" w:cs="Times New Roman"/>
          <w:sz w:val="24"/>
          <w:szCs w:val="24"/>
        </w:rPr>
        <w:t>политики.</w:t>
      </w:r>
      <w:r w:rsidRPr="00F16724">
        <w:rPr>
          <w:rFonts w:ascii="Times New Roman" w:eastAsia="Times New Roman" w:hAnsi="Times New Roman" w:cs="Times New Roman"/>
          <w:spacing w:val="42"/>
          <w:sz w:val="24"/>
          <w:szCs w:val="24"/>
        </w:rPr>
        <w:t xml:space="preserve"> </w:t>
      </w:r>
      <w:r w:rsidRPr="00F16724">
        <w:rPr>
          <w:rFonts w:ascii="Times New Roman" w:eastAsia="Times New Roman" w:hAnsi="Times New Roman" w:cs="Times New Roman"/>
          <w:sz w:val="24"/>
          <w:szCs w:val="24"/>
        </w:rPr>
        <w:t>Колебания</w:t>
      </w:r>
      <w:r w:rsidRPr="00F16724">
        <w:rPr>
          <w:rFonts w:ascii="Times New Roman" w:eastAsia="Times New Roman" w:hAnsi="Times New Roman" w:cs="Times New Roman"/>
          <w:spacing w:val="43"/>
          <w:sz w:val="24"/>
          <w:szCs w:val="24"/>
        </w:rPr>
        <w:t xml:space="preserve"> </w:t>
      </w:r>
      <w:r w:rsidRPr="00F16724">
        <w:rPr>
          <w:rFonts w:ascii="Times New Roman" w:eastAsia="Times New Roman" w:hAnsi="Times New Roman" w:cs="Times New Roman"/>
          <w:sz w:val="24"/>
          <w:szCs w:val="24"/>
        </w:rPr>
        <w:t>маятника</w:t>
      </w:r>
      <w:r w:rsidRPr="00F16724">
        <w:rPr>
          <w:rFonts w:ascii="Times New Roman" w:eastAsia="Times New Roman" w:hAnsi="Times New Roman" w:cs="Times New Roman"/>
          <w:spacing w:val="43"/>
          <w:sz w:val="24"/>
          <w:szCs w:val="24"/>
        </w:rPr>
        <w:t xml:space="preserve"> </w:t>
      </w:r>
      <w:r w:rsidRPr="00F16724">
        <w:rPr>
          <w:rFonts w:ascii="Times New Roman" w:eastAsia="Times New Roman" w:hAnsi="Times New Roman" w:cs="Times New Roman"/>
          <w:sz w:val="24"/>
          <w:szCs w:val="24"/>
        </w:rPr>
        <w:t>//</w:t>
      </w:r>
      <w:r w:rsidRPr="00F16724">
        <w:rPr>
          <w:rFonts w:ascii="Times New Roman" w:eastAsia="Times New Roman" w:hAnsi="Times New Roman" w:cs="Times New Roman"/>
          <w:spacing w:val="44"/>
          <w:sz w:val="24"/>
          <w:szCs w:val="24"/>
        </w:rPr>
        <w:t xml:space="preserve"> </w:t>
      </w:r>
      <w:r w:rsidRPr="00F16724">
        <w:rPr>
          <w:rFonts w:ascii="Times New Roman" w:eastAsia="Times New Roman" w:hAnsi="Times New Roman" w:cs="Times New Roman"/>
          <w:sz w:val="24"/>
          <w:szCs w:val="24"/>
        </w:rPr>
        <w:t>Политическая</w:t>
      </w:r>
      <w:r w:rsidRPr="00F16724">
        <w:rPr>
          <w:rFonts w:ascii="Times New Roman" w:eastAsia="Times New Roman" w:hAnsi="Times New Roman" w:cs="Times New Roman"/>
          <w:spacing w:val="41"/>
          <w:sz w:val="24"/>
          <w:szCs w:val="24"/>
        </w:rPr>
        <w:t xml:space="preserve"> </w:t>
      </w:r>
      <w:r w:rsidRPr="00F16724">
        <w:rPr>
          <w:rFonts w:ascii="Times New Roman" w:eastAsia="Times New Roman" w:hAnsi="Times New Roman" w:cs="Times New Roman"/>
          <w:sz w:val="24"/>
          <w:szCs w:val="24"/>
        </w:rPr>
        <w:t>наука.</w:t>
      </w:r>
      <w:r w:rsidRPr="00F16724">
        <w:rPr>
          <w:rFonts w:ascii="Times New Roman" w:eastAsia="Times New Roman" w:hAnsi="Times New Roman" w:cs="Times New Roman"/>
          <w:spacing w:val="43"/>
          <w:sz w:val="24"/>
          <w:szCs w:val="24"/>
        </w:rPr>
        <w:t xml:space="preserve"> </w:t>
      </w:r>
      <w:r w:rsidRPr="00F16724">
        <w:rPr>
          <w:rFonts w:ascii="Times New Roman" w:eastAsia="Times New Roman" w:hAnsi="Times New Roman" w:cs="Times New Roman"/>
          <w:spacing w:val="-2"/>
          <w:sz w:val="24"/>
          <w:szCs w:val="24"/>
        </w:rPr>
        <w:t>2016.</w:t>
      </w:r>
      <w:r w:rsidR="00D23B84" w:rsidRPr="00F16724">
        <w:rPr>
          <w:rFonts w:ascii="Times New Roman" w:eastAsia="Times New Roman" w:hAnsi="Times New Roman" w:cs="Times New Roman"/>
          <w:spacing w:val="-2"/>
          <w:sz w:val="24"/>
          <w:szCs w:val="24"/>
        </w:rPr>
        <w:t xml:space="preserve">  </w:t>
      </w:r>
      <w:r w:rsidRPr="00F16724">
        <w:rPr>
          <w:rFonts w:ascii="Times New Roman" w:eastAsia="Times New Roman" w:hAnsi="Times New Roman" w:cs="Times New Roman"/>
          <w:sz w:val="24"/>
          <w:szCs w:val="24"/>
        </w:rPr>
        <w:t>№ 1.</w:t>
      </w:r>
      <w:r w:rsidRPr="00F16724">
        <w:rPr>
          <w:rFonts w:ascii="Times New Roman" w:eastAsia="Times New Roman" w:hAnsi="Times New Roman" w:cs="Times New Roman"/>
          <w:spacing w:val="-1"/>
          <w:sz w:val="24"/>
          <w:szCs w:val="24"/>
        </w:rPr>
        <w:t xml:space="preserve"> </w:t>
      </w:r>
      <w:r w:rsidRPr="00F16724">
        <w:rPr>
          <w:rFonts w:ascii="Times New Roman" w:eastAsia="Times New Roman" w:hAnsi="Times New Roman" w:cs="Times New Roman"/>
          <w:sz w:val="24"/>
          <w:szCs w:val="24"/>
        </w:rPr>
        <w:t xml:space="preserve">С. </w:t>
      </w:r>
      <w:r w:rsidRPr="00F16724">
        <w:rPr>
          <w:rFonts w:ascii="Times New Roman" w:eastAsia="Times New Roman" w:hAnsi="Times New Roman" w:cs="Times New Roman"/>
          <w:spacing w:val="-2"/>
          <w:sz w:val="24"/>
          <w:szCs w:val="24"/>
        </w:rPr>
        <w:t>100–123.</w:t>
      </w:r>
    </w:p>
    <w:p w:rsidR="00B52C39" w:rsidRPr="00F16724" w:rsidRDefault="00B52C39" w:rsidP="00D23B84">
      <w:pPr>
        <w:spacing w:after="0" w:line="240" w:lineRule="auto"/>
        <w:ind w:firstLine="851"/>
        <w:jc w:val="both"/>
        <w:rPr>
          <w:rFonts w:ascii="Times New Roman" w:hAnsi="Times New Roman" w:cs="Times New Roman"/>
          <w:sz w:val="24"/>
          <w:szCs w:val="24"/>
        </w:rPr>
      </w:pPr>
    </w:p>
    <w:p w:rsidR="00333E60" w:rsidRPr="00F16724" w:rsidRDefault="00333E60" w:rsidP="00D23B84">
      <w:pPr>
        <w:spacing w:after="0" w:line="240" w:lineRule="auto"/>
        <w:ind w:firstLine="851"/>
        <w:jc w:val="both"/>
        <w:rPr>
          <w:rFonts w:ascii="Times New Roman" w:hAnsi="Times New Roman" w:cs="Times New Roman"/>
          <w:sz w:val="24"/>
          <w:szCs w:val="24"/>
        </w:rPr>
      </w:pPr>
    </w:p>
    <w:sectPr w:rsidR="00333E60" w:rsidRPr="00F16724" w:rsidSect="00B52C39">
      <w:footerReference w:type="default" r:id="rId1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4B1" w:rsidRDefault="002D64B1" w:rsidP="00D23B84">
      <w:pPr>
        <w:spacing w:after="0" w:line="240" w:lineRule="auto"/>
      </w:pPr>
      <w:r>
        <w:separator/>
      </w:r>
    </w:p>
  </w:endnote>
  <w:endnote w:type="continuationSeparator" w:id="0">
    <w:p w:rsidR="002D64B1" w:rsidRDefault="002D64B1" w:rsidP="00D2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601168"/>
      <w:docPartObj>
        <w:docPartGallery w:val="Page Numbers (Bottom of Page)"/>
        <w:docPartUnique/>
      </w:docPartObj>
    </w:sdtPr>
    <w:sdtEndPr/>
    <w:sdtContent>
      <w:p w:rsidR="00D23B84" w:rsidRDefault="00D23B84">
        <w:pPr>
          <w:pStyle w:val="aa"/>
          <w:jc w:val="center"/>
        </w:pPr>
        <w:r>
          <w:t>-</w:t>
        </w:r>
        <w:r>
          <w:fldChar w:fldCharType="begin"/>
        </w:r>
        <w:r>
          <w:instrText>PAGE   \* MERGEFORMAT</w:instrText>
        </w:r>
        <w:r>
          <w:fldChar w:fldCharType="separate"/>
        </w:r>
        <w:r w:rsidR="00B64974">
          <w:rPr>
            <w:noProof/>
          </w:rPr>
          <w:t>1</w:t>
        </w:r>
        <w:r>
          <w:fldChar w:fldCharType="end"/>
        </w:r>
        <w:r>
          <w:t>-</w:t>
        </w:r>
      </w:p>
    </w:sdtContent>
  </w:sdt>
  <w:p w:rsidR="00D23B84" w:rsidRDefault="00D23B8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4B1" w:rsidRDefault="002D64B1" w:rsidP="00D23B84">
      <w:pPr>
        <w:spacing w:after="0" w:line="240" w:lineRule="auto"/>
      </w:pPr>
      <w:r>
        <w:separator/>
      </w:r>
    </w:p>
  </w:footnote>
  <w:footnote w:type="continuationSeparator" w:id="0">
    <w:p w:rsidR="002D64B1" w:rsidRDefault="002D64B1" w:rsidP="00D23B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617B5"/>
    <w:multiLevelType w:val="hybridMultilevel"/>
    <w:tmpl w:val="4D423B2E"/>
    <w:lvl w:ilvl="0" w:tplc="C158C2B6">
      <w:numFmt w:val="bullet"/>
      <w:lvlText w:val="●"/>
      <w:lvlJc w:val="left"/>
      <w:pPr>
        <w:ind w:left="161" w:hanging="708"/>
      </w:pPr>
      <w:rPr>
        <w:rFonts w:ascii="Microsoft Sans Serif" w:eastAsia="Microsoft Sans Serif" w:hAnsi="Microsoft Sans Serif" w:cs="Microsoft Sans Serif" w:hint="default"/>
        <w:b w:val="0"/>
        <w:bCs w:val="0"/>
        <w:i w:val="0"/>
        <w:iCs w:val="0"/>
        <w:w w:val="100"/>
        <w:sz w:val="28"/>
        <w:szCs w:val="28"/>
        <w:lang w:val="ru-RU" w:eastAsia="en-US" w:bidi="ar-SA"/>
      </w:rPr>
    </w:lvl>
    <w:lvl w:ilvl="1" w:tplc="640804B6">
      <w:numFmt w:val="bullet"/>
      <w:lvlText w:val="•"/>
      <w:lvlJc w:val="left"/>
      <w:pPr>
        <w:ind w:left="1110" w:hanging="708"/>
      </w:pPr>
      <w:rPr>
        <w:rFonts w:hint="default"/>
        <w:lang w:val="ru-RU" w:eastAsia="en-US" w:bidi="ar-SA"/>
      </w:rPr>
    </w:lvl>
    <w:lvl w:ilvl="2" w:tplc="2C6A409E">
      <w:numFmt w:val="bullet"/>
      <w:lvlText w:val="•"/>
      <w:lvlJc w:val="left"/>
      <w:pPr>
        <w:ind w:left="2061" w:hanging="708"/>
      </w:pPr>
      <w:rPr>
        <w:rFonts w:hint="default"/>
        <w:lang w:val="ru-RU" w:eastAsia="en-US" w:bidi="ar-SA"/>
      </w:rPr>
    </w:lvl>
    <w:lvl w:ilvl="3" w:tplc="6CAEC0C0">
      <w:numFmt w:val="bullet"/>
      <w:lvlText w:val="•"/>
      <w:lvlJc w:val="left"/>
      <w:pPr>
        <w:ind w:left="3011" w:hanging="708"/>
      </w:pPr>
      <w:rPr>
        <w:rFonts w:hint="default"/>
        <w:lang w:val="ru-RU" w:eastAsia="en-US" w:bidi="ar-SA"/>
      </w:rPr>
    </w:lvl>
    <w:lvl w:ilvl="4" w:tplc="25885450">
      <w:numFmt w:val="bullet"/>
      <w:lvlText w:val="•"/>
      <w:lvlJc w:val="left"/>
      <w:pPr>
        <w:ind w:left="3962" w:hanging="708"/>
      </w:pPr>
      <w:rPr>
        <w:rFonts w:hint="default"/>
        <w:lang w:val="ru-RU" w:eastAsia="en-US" w:bidi="ar-SA"/>
      </w:rPr>
    </w:lvl>
    <w:lvl w:ilvl="5" w:tplc="E6A4AB16">
      <w:numFmt w:val="bullet"/>
      <w:lvlText w:val="•"/>
      <w:lvlJc w:val="left"/>
      <w:pPr>
        <w:ind w:left="4913" w:hanging="708"/>
      </w:pPr>
      <w:rPr>
        <w:rFonts w:hint="default"/>
        <w:lang w:val="ru-RU" w:eastAsia="en-US" w:bidi="ar-SA"/>
      </w:rPr>
    </w:lvl>
    <w:lvl w:ilvl="6" w:tplc="E34C5F32">
      <w:numFmt w:val="bullet"/>
      <w:lvlText w:val="•"/>
      <w:lvlJc w:val="left"/>
      <w:pPr>
        <w:ind w:left="5863" w:hanging="708"/>
      </w:pPr>
      <w:rPr>
        <w:rFonts w:hint="default"/>
        <w:lang w:val="ru-RU" w:eastAsia="en-US" w:bidi="ar-SA"/>
      </w:rPr>
    </w:lvl>
    <w:lvl w:ilvl="7" w:tplc="98267CBA">
      <w:numFmt w:val="bullet"/>
      <w:lvlText w:val="•"/>
      <w:lvlJc w:val="left"/>
      <w:pPr>
        <w:ind w:left="6814" w:hanging="708"/>
      </w:pPr>
      <w:rPr>
        <w:rFonts w:hint="default"/>
        <w:lang w:val="ru-RU" w:eastAsia="en-US" w:bidi="ar-SA"/>
      </w:rPr>
    </w:lvl>
    <w:lvl w:ilvl="8" w:tplc="916EB914">
      <w:numFmt w:val="bullet"/>
      <w:lvlText w:val="•"/>
      <w:lvlJc w:val="left"/>
      <w:pPr>
        <w:ind w:left="7765" w:hanging="708"/>
      </w:pPr>
      <w:rPr>
        <w:rFonts w:hint="default"/>
        <w:lang w:val="ru-RU" w:eastAsia="en-US" w:bidi="ar-SA"/>
      </w:rPr>
    </w:lvl>
  </w:abstractNum>
  <w:abstractNum w:abstractNumId="1">
    <w:nsid w:val="0A2B373B"/>
    <w:multiLevelType w:val="hybridMultilevel"/>
    <w:tmpl w:val="40AEA97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ED45AB4"/>
    <w:multiLevelType w:val="hybridMultilevel"/>
    <w:tmpl w:val="DACC7142"/>
    <w:lvl w:ilvl="0" w:tplc="6704A0CE">
      <w:start w:val="1"/>
      <w:numFmt w:val="decimal"/>
      <w:lvlText w:val="%1."/>
      <w:lvlJc w:val="left"/>
      <w:pPr>
        <w:ind w:left="160"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FC68876">
      <w:numFmt w:val="bullet"/>
      <w:lvlText w:val="•"/>
      <w:lvlJc w:val="left"/>
      <w:pPr>
        <w:ind w:left="1110" w:hanging="708"/>
      </w:pPr>
      <w:rPr>
        <w:rFonts w:hint="default"/>
        <w:lang w:val="ru-RU" w:eastAsia="en-US" w:bidi="ar-SA"/>
      </w:rPr>
    </w:lvl>
    <w:lvl w:ilvl="2" w:tplc="9ADA3978">
      <w:numFmt w:val="bullet"/>
      <w:lvlText w:val="•"/>
      <w:lvlJc w:val="left"/>
      <w:pPr>
        <w:ind w:left="2061" w:hanging="708"/>
      </w:pPr>
      <w:rPr>
        <w:rFonts w:hint="default"/>
        <w:lang w:val="ru-RU" w:eastAsia="en-US" w:bidi="ar-SA"/>
      </w:rPr>
    </w:lvl>
    <w:lvl w:ilvl="3" w:tplc="02DC1142">
      <w:numFmt w:val="bullet"/>
      <w:lvlText w:val="•"/>
      <w:lvlJc w:val="left"/>
      <w:pPr>
        <w:ind w:left="3011" w:hanging="708"/>
      </w:pPr>
      <w:rPr>
        <w:rFonts w:hint="default"/>
        <w:lang w:val="ru-RU" w:eastAsia="en-US" w:bidi="ar-SA"/>
      </w:rPr>
    </w:lvl>
    <w:lvl w:ilvl="4" w:tplc="7E78660C">
      <w:numFmt w:val="bullet"/>
      <w:lvlText w:val="•"/>
      <w:lvlJc w:val="left"/>
      <w:pPr>
        <w:ind w:left="3962" w:hanging="708"/>
      </w:pPr>
      <w:rPr>
        <w:rFonts w:hint="default"/>
        <w:lang w:val="ru-RU" w:eastAsia="en-US" w:bidi="ar-SA"/>
      </w:rPr>
    </w:lvl>
    <w:lvl w:ilvl="5" w:tplc="53181202">
      <w:numFmt w:val="bullet"/>
      <w:lvlText w:val="•"/>
      <w:lvlJc w:val="left"/>
      <w:pPr>
        <w:ind w:left="4913" w:hanging="708"/>
      </w:pPr>
      <w:rPr>
        <w:rFonts w:hint="default"/>
        <w:lang w:val="ru-RU" w:eastAsia="en-US" w:bidi="ar-SA"/>
      </w:rPr>
    </w:lvl>
    <w:lvl w:ilvl="6" w:tplc="26E23952">
      <w:numFmt w:val="bullet"/>
      <w:lvlText w:val="•"/>
      <w:lvlJc w:val="left"/>
      <w:pPr>
        <w:ind w:left="5863" w:hanging="708"/>
      </w:pPr>
      <w:rPr>
        <w:rFonts w:hint="default"/>
        <w:lang w:val="ru-RU" w:eastAsia="en-US" w:bidi="ar-SA"/>
      </w:rPr>
    </w:lvl>
    <w:lvl w:ilvl="7" w:tplc="61AA4F32">
      <w:numFmt w:val="bullet"/>
      <w:lvlText w:val="•"/>
      <w:lvlJc w:val="left"/>
      <w:pPr>
        <w:ind w:left="6814" w:hanging="708"/>
      </w:pPr>
      <w:rPr>
        <w:rFonts w:hint="default"/>
        <w:lang w:val="ru-RU" w:eastAsia="en-US" w:bidi="ar-SA"/>
      </w:rPr>
    </w:lvl>
    <w:lvl w:ilvl="8" w:tplc="9506AED8">
      <w:numFmt w:val="bullet"/>
      <w:lvlText w:val="•"/>
      <w:lvlJc w:val="left"/>
      <w:pPr>
        <w:ind w:left="7765" w:hanging="708"/>
      </w:pPr>
      <w:rPr>
        <w:rFonts w:hint="default"/>
        <w:lang w:val="ru-RU" w:eastAsia="en-US" w:bidi="ar-SA"/>
      </w:rPr>
    </w:lvl>
  </w:abstractNum>
  <w:abstractNum w:abstractNumId="3">
    <w:nsid w:val="1FEB2E9F"/>
    <w:multiLevelType w:val="hybridMultilevel"/>
    <w:tmpl w:val="7C983516"/>
    <w:lvl w:ilvl="0" w:tplc="DEB2E60E">
      <w:numFmt w:val="bullet"/>
      <w:lvlText w:val="-"/>
      <w:lvlJc w:val="left"/>
      <w:pPr>
        <w:ind w:left="161" w:hanging="308"/>
      </w:pPr>
      <w:rPr>
        <w:rFonts w:ascii="Times New Roman" w:eastAsia="Times New Roman" w:hAnsi="Times New Roman" w:cs="Times New Roman" w:hint="default"/>
        <w:b w:val="0"/>
        <w:bCs w:val="0"/>
        <w:i w:val="0"/>
        <w:iCs w:val="0"/>
        <w:w w:val="100"/>
        <w:sz w:val="28"/>
        <w:szCs w:val="28"/>
        <w:lang w:val="ru-RU" w:eastAsia="en-US" w:bidi="ar-SA"/>
      </w:rPr>
    </w:lvl>
    <w:lvl w:ilvl="1" w:tplc="4C40B66A">
      <w:numFmt w:val="bullet"/>
      <w:lvlText w:val="•"/>
      <w:lvlJc w:val="left"/>
      <w:pPr>
        <w:ind w:left="1110" w:hanging="308"/>
      </w:pPr>
      <w:rPr>
        <w:rFonts w:hint="default"/>
        <w:lang w:val="ru-RU" w:eastAsia="en-US" w:bidi="ar-SA"/>
      </w:rPr>
    </w:lvl>
    <w:lvl w:ilvl="2" w:tplc="B3A8E37E">
      <w:numFmt w:val="bullet"/>
      <w:lvlText w:val="•"/>
      <w:lvlJc w:val="left"/>
      <w:pPr>
        <w:ind w:left="2061" w:hanging="308"/>
      </w:pPr>
      <w:rPr>
        <w:rFonts w:hint="default"/>
        <w:lang w:val="ru-RU" w:eastAsia="en-US" w:bidi="ar-SA"/>
      </w:rPr>
    </w:lvl>
    <w:lvl w:ilvl="3" w:tplc="ECFAE652">
      <w:numFmt w:val="bullet"/>
      <w:lvlText w:val="•"/>
      <w:lvlJc w:val="left"/>
      <w:pPr>
        <w:ind w:left="3011" w:hanging="308"/>
      </w:pPr>
      <w:rPr>
        <w:rFonts w:hint="default"/>
        <w:lang w:val="ru-RU" w:eastAsia="en-US" w:bidi="ar-SA"/>
      </w:rPr>
    </w:lvl>
    <w:lvl w:ilvl="4" w:tplc="850CC522">
      <w:numFmt w:val="bullet"/>
      <w:lvlText w:val="•"/>
      <w:lvlJc w:val="left"/>
      <w:pPr>
        <w:ind w:left="3962" w:hanging="308"/>
      </w:pPr>
      <w:rPr>
        <w:rFonts w:hint="default"/>
        <w:lang w:val="ru-RU" w:eastAsia="en-US" w:bidi="ar-SA"/>
      </w:rPr>
    </w:lvl>
    <w:lvl w:ilvl="5" w:tplc="39A026A0">
      <w:numFmt w:val="bullet"/>
      <w:lvlText w:val="•"/>
      <w:lvlJc w:val="left"/>
      <w:pPr>
        <w:ind w:left="4913" w:hanging="308"/>
      </w:pPr>
      <w:rPr>
        <w:rFonts w:hint="default"/>
        <w:lang w:val="ru-RU" w:eastAsia="en-US" w:bidi="ar-SA"/>
      </w:rPr>
    </w:lvl>
    <w:lvl w:ilvl="6" w:tplc="3DCC4796">
      <w:numFmt w:val="bullet"/>
      <w:lvlText w:val="•"/>
      <w:lvlJc w:val="left"/>
      <w:pPr>
        <w:ind w:left="5863" w:hanging="308"/>
      </w:pPr>
      <w:rPr>
        <w:rFonts w:hint="default"/>
        <w:lang w:val="ru-RU" w:eastAsia="en-US" w:bidi="ar-SA"/>
      </w:rPr>
    </w:lvl>
    <w:lvl w:ilvl="7" w:tplc="D194A348">
      <w:numFmt w:val="bullet"/>
      <w:lvlText w:val="•"/>
      <w:lvlJc w:val="left"/>
      <w:pPr>
        <w:ind w:left="6814" w:hanging="308"/>
      </w:pPr>
      <w:rPr>
        <w:rFonts w:hint="default"/>
        <w:lang w:val="ru-RU" w:eastAsia="en-US" w:bidi="ar-SA"/>
      </w:rPr>
    </w:lvl>
    <w:lvl w:ilvl="8" w:tplc="8A1008C0">
      <w:numFmt w:val="bullet"/>
      <w:lvlText w:val="•"/>
      <w:lvlJc w:val="left"/>
      <w:pPr>
        <w:ind w:left="7765" w:hanging="308"/>
      </w:pPr>
      <w:rPr>
        <w:rFonts w:hint="default"/>
        <w:lang w:val="ru-RU" w:eastAsia="en-US" w:bidi="ar-SA"/>
      </w:rPr>
    </w:lvl>
  </w:abstractNum>
  <w:abstractNum w:abstractNumId="4">
    <w:nsid w:val="4E542075"/>
    <w:multiLevelType w:val="hybridMultilevel"/>
    <w:tmpl w:val="E5929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685B1D"/>
    <w:multiLevelType w:val="hybridMultilevel"/>
    <w:tmpl w:val="7CC2985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5A9309AD"/>
    <w:multiLevelType w:val="hybridMultilevel"/>
    <w:tmpl w:val="BF78F112"/>
    <w:lvl w:ilvl="0" w:tplc="C510A27A">
      <w:numFmt w:val="bullet"/>
      <w:lvlText w:val="–"/>
      <w:lvlJc w:val="left"/>
      <w:pPr>
        <w:ind w:left="161" w:hanging="212"/>
      </w:pPr>
      <w:rPr>
        <w:rFonts w:ascii="Times New Roman" w:eastAsia="Times New Roman" w:hAnsi="Times New Roman" w:cs="Times New Roman" w:hint="default"/>
        <w:b w:val="0"/>
        <w:bCs w:val="0"/>
        <w:i w:val="0"/>
        <w:iCs w:val="0"/>
        <w:w w:val="100"/>
        <w:sz w:val="28"/>
        <w:szCs w:val="28"/>
        <w:lang w:val="ru-RU" w:eastAsia="en-US" w:bidi="ar-SA"/>
      </w:rPr>
    </w:lvl>
    <w:lvl w:ilvl="1" w:tplc="CB7E5CE0">
      <w:numFmt w:val="bullet"/>
      <w:lvlText w:val="•"/>
      <w:lvlJc w:val="left"/>
      <w:pPr>
        <w:ind w:left="1110" w:hanging="212"/>
      </w:pPr>
      <w:rPr>
        <w:rFonts w:hint="default"/>
        <w:lang w:val="ru-RU" w:eastAsia="en-US" w:bidi="ar-SA"/>
      </w:rPr>
    </w:lvl>
    <w:lvl w:ilvl="2" w:tplc="5CC8CD8A">
      <w:numFmt w:val="bullet"/>
      <w:lvlText w:val="•"/>
      <w:lvlJc w:val="left"/>
      <w:pPr>
        <w:ind w:left="2061" w:hanging="212"/>
      </w:pPr>
      <w:rPr>
        <w:rFonts w:hint="default"/>
        <w:lang w:val="ru-RU" w:eastAsia="en-US" w:bidi="ar-SA"/>
      </w:rPr>
    </w:lvl>
    <w:lvl w:ilvl="3" w:tplc="AA946B2A">
      <w:numFmt w:val="bullet"/>
      <w:lvlText w:val="•"/>
      <w:lvlJc w:val="left"/>
      <w:pPr>
        <w:ind w:left="3011" w:hanging="212"/>
      </w:pPr>
      <w:rPr>
        <w:rFonts w:hint="default"/>
        <w:lang w:val="ru-RU" w:eastAsia="en-US" w:bidi="ar-SA"/>
      </w:rPr>
    </w:lvl>
    <w:lvl w:ilvl="4" w:tplc="C6067D26">
      <w:numFmt w:val="bullet"/>
      <w:lvlText w:val="•"/>
      <w:lvlJc w:val="left"/>
      <w:pPr>
        <w:ind w:left="3962" w:hanging="212"/>
      </w:pPr>
      <w:rPr>
        <w:rFonts w:hint="default"/>
        <w:lang w:val="ru-RU" w:eastAsia="en-US" w:bidi="ar-SA"/>
      </w:rPr>
    </w:lvl>
    <w:lvl w:ilvl="5" w:tplc="9FAC0EBE">
      <w:numFmt w:val="bullet"/>
      <w:lvlText w:val="•"/>
      <w:lvlJc w:val="left"/>
      <w:pPr>
        <w:ind w:left="4913" w:hanging="212"/>
      </w:pPr>
      <w:rPr>
        <w:rFonts w:hint="default"/>
        <w:lang w:val="ru-RU" w:eastAsia="en-US" w:bidi="ar-SA"/>
      </w:rPr>
    </w:lvl>
    <w:lvl w:ilvl="6" w:tplc="E95C056E">
      <w:numFmt w:val="bullet"/>
      <w:lvlText w:val="•"/>
      <w:lvlJc w:val="left"/>
      <w:pPr>
        <w:ind w:left="5863" w:hanging="212"/>
      </w:pPr>
      <w:rPr>
        <w:rFonts w:hint="default"/>
        <w:lang w:val="ru-RU" w:eastAsia="en-US" w:bidi="ar-SA"/>
      </w:rPr>
    </w:lvl>
    <w:lvl w:ilvl="7" w:tplc="8DEC22FA">
      <w:numFmt w:val="bullet"/>
      <w:lvlText w:val="•"/>
      <w:lvlJc w:val="left"/>
      <w:pPr>
        <w:ind w:left="6814" w:hanging="212"/>
      </w:pPr>
      <w:rPr>
        <w:rFonts w:hint="default"/>
        <w:lang w:val="ru-RU" w:eastAsia="en-US" w:bidi="ar-SA"/>
      </w:rPr>
    </w:lvl>
    <w:lvl w:ilvl="8" w:tplc="56D248E8">
      <w:numFmt w:val="bullet"/>
      <w:lvlText w:val="•"/>
      <w:lvlJc w:val="left"/>
      <w:pPr>
        <w:ind w:left="7765" w:hanging="212"/>
      </w:pPr>
      <w:rPr>
        <w:rFonts w:hint="default"/>
        <w:lang w:val="ru-RU" w:eastAsia="en-US" w:bidi="ar-SA"/>
      </w:rPr>
    </w:lvl>
  </w:abstractNum>
  <w:num w:numId="1">
    <w:abstractNumId w:val="2"/>
  </w:num>
  <w:num w:numId="2">
    <w:abstractNumId w:val="3"/>
  </w:num>
  <w:num w:numId="3">
    <w:abstractNumId w:val="0"/>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E26"/>
    <w:rsid w:val="00020C6B"/>
    <w:rsid w:val="00024057"/>
    <w:rsid w:val="00033016"/>
    <w:rsid w:val="000357BE"/>
    <w:rsid w:val="00035885"/>
    <w:rsid w:val="00047AB5"/>
    <w:rsid w:val="00054C38"/>
    <w:rsid w:val="0007074C"/>
    <w:rsid w:val="00075FA4"/>
    <w:rsid w:val="00086F88"/>
    <w:rsid w:val="00091340"/>
    <w:rsid w:val="000A1B81"/>
    <w:rsid w:val="000A41FB"/>
    <w:rsid w:val="000A4595"/>
    <w:rsid w:val="000A6525"/>
    <w:rsid w:val="000C470C"/>
    <w:rsid w:val="000D022C"/>
    <w:rsid w:val="000D2257"/>
    <w:rsid w:val="000D2A00"/>
    <w:rsid w:val="000E4FD4"/>
    <w:rsid w:val="000F31C4"/>
    <w:rsid w:val="000F75FD"/>
    <w:rsid w:val="00105C4C"/>
    <w:rsid w:val="00106CF9"/>
    <w:rsid w:val="001078E5"/>
    <w:rsid w:val="00122FF4"/>
    <w:rsid w:val="00124E03"/>
    <w:rsid w:val="001261FE"/>
    <w:rsid w:val="00146694"/>
    <w:rsid w:val="001523EB"/>
    <w:rsid w:val="001537BA"/>
    <w:rsid w:val="00184509"/>
    <w:rsid w:val="00193202"/>
    <w:rsid w:val="00194411"/>
    <w:rsid w:val="001B19B9"/>
    <w:rsid w:val="001B2E74"/>
    <w:rsid w:val="001B4FB1"/>
    <w:rsid w:val="001B53CE"/>
    <w:rsid w:val="001B7C6C"/>
    <w:rsid w:val="001E2D95"/>
    <w:rsid w:val="001E38F0"/>
    <w:rsid w:val="00206908"/>
    <w:rsid w:val="00211AA9"/>
    <w:rsid w:val="00226012"/>
    <w:rsid w:val="00241DB1"/>
    <w:rsid w:val="00244406"/>
    <w:rsid w:val="002475F7"/>
    <w:rsid w:val="0025543F"/>
    <w:rsid w:val="00261C76"/>
    <w:rsid w:val="00275266"/>
    <w:rsid w:val="0029286D"/>
    <w:rsid w:val="002943C5"/>
    <w:rsid w:val="002A30AD"/>
    <w:rsid w:val="002A57F2"/>
    <w:rsid w:val="002D54A6"/>
    <w:rsid w:val="002D64B1"/>
    <w:rsid w:val="002D71C9"/>
    <w:rsid w:val="002E1BD8"/>
    <w:rsid w:val="002E7872"/>
    <w:rsid w:val="002F0174"/>
    <w:rsid w:val="002F7DDE"/>
    <w:rsid w:val="00311CCC"/>
    <w:rsid w:val="00314982"/>
    <w:rsid w:val="00322FB9"/>
    <w:rsid w:val="00324E84"/>
    <w:rsid w:val="00327A23"/>
    <w:rsid w:val="00333E60"/>
    <w:rsid w:val="00346FBB"/>
    <w:rsid w:val="003537A4"/>
    <w:rsid w:val="00363FD4"/>
    <w:rsid w:val="00365456"/>
    <w:rsid w:val="00370FAE"/>
    <w:rsid w:val="003A22A6"/>
    <w:rsid w:val="003A35E9"/>
    <w:rsid w:val="003B4209"/>
    <w:rsid w:val="003C41B0"/>
    <w:rsid w:val="003D2632"/>
    <w:rsid w:val="003D310B"/>
    <w:rsid w:val="003E528B"/>
    <w:rsid w:val="003F43DE"/>
    <w:rsid w:val="00407EB1"/>
    <w:rsid w:val="0042392C"/>
    <w:rsid w:val="00425681"/>
    <w:rsid w:val="00434F00"/>
    <w:rsid w:val="004359C7"/>
    <w:rsid w:val="00440F88"/>
    <w:rsid w:val="00446ACE"/>
    <w:rsid w:val="0046292A"/>
    <w:rsid w:val="00463578"/>
    <w:rsid w:val="004665AE"/>
    <w:rsid w:val="00466855"/>
    <w:rsid w:val="004707AB"/>
    <w:rsid w:val="00474C78"/>
    <w:rsid w:val="004814F0"/>
    <w:rsid w:val="004B2915"/>
    <w:rsid w:val="004B78AD"/>
    <w:rsid w:val="004E4677"/>
    <w:rsid w:val="004F4F6F"/>
    <w:rsid w:val="005040F9"/>
    <w:rsid w:val="00512FC8"/>
    <w:rsid w:val="00513295"/>
    <w:rsid w:val="005237BE"/>
    <w:rsid w:val="00540172"/>
    <w:rsid w:val="0054639E"/>
    <w:rsid w:val="00553FC3"/>
    <w:rsid w:val="00571A07"/>
    <w:rsid w:val="00575540"/>
    <w:rsid w:val="00586D67"/>
    <w:rsid w:val="00597C52"/>
    <w:rsid w:val="005A2DA7"/>
    <w:rsid w:val="005A5AC3"/>
    <w:rsid w:val="005A6161"/>
    <w:rsid w:val="005A6D87"/>
    <w:rsid w:val="005C0F81"/>
    <w:rsid w:val="005C10F8"/>
    <w:rsid w:val="005C70DE"/>
    <w:rsid w:val="005D52CC"/>
    <w:rsid w:val="005D62DD"/>
    <w:rsid w:val="005E0124"/>
    <w:rsid w:val="005E2499"/>
    <w:rsid w:val="006014B7"/>
    <w:rsid w:val="006125A9"/>
    <w:rsid w:val="00614846"/>
    <w:rsid w:val="00637776"/>
    <w:rsid w:val="00645EAB"/>
    <w:rsid w:val="00664809"/>
    <w:rsid w:val="006650D8"/>
    <w:rsid w:val="00684429"/>
    <w:rsid w:val="006874CA"/>
    <w:rsid w:val="0069271B"/>
    <w:rsid w:val="00697145"/>
    <w:rsid w:val="006A7E6E"/>
    <w:rsid w:val="006E2D6A"/>
    <w:rsid w:val="006E5CEA"/>
    <w:rsid w:val="006E5F3A"/>
    <w:rsid w:val="006E7C3F"/>
    <w:rsid w:val="006F1949"/>
    <w:rsid w:val="006F77B3"/>
    <w:rsid w:val="00701FDD"/>
    <w:rsid w:val="007029D7"/>
    <w:rsid w:val="007100AE"/>
    <w:rsid w:val="0071565F"/>
    <w:rsid w:val="00716B2B"/>
    <w:rsid w:val="00724F50"/>
    <w:rsid w:val="00732ADC"/>
    <w:rsid w:val="00735B45"/>
    <w:rsid w:val="00746CDC"/>
    <w:rsid w:val="00752ABE"/>
    <w:rsid w:val="00753B71"/>
    <w:rsid w:val="00755AAC"/>
    <w:rsid w:val="00755DF5"/>
    <w:rsid w:val="00757585"/>
    <w:rsid w:val="0076444B"/>
    <w:rsid w:val="00772416"/>
    <w:rsid w:val="007740B5"/>
    <w:rsid w:val="00775879"/>
    <w:rsid w:val="00775E4E"/>
    <w:rsid w:val="0078360E"/>
    <w:rsid w:val="007A4D9D"/>
    <w:rsid w:val="007C08C7"/>
    <w:rsid w:val="007C310D"/>
    <w:rsid w:val="007D4570"/>
    <w:rsid w:val="007D5237"/>
    <w:rsid w:val="007E3FD1"/>
    <w:rsid w:val="007F002F"/>
    <w:rsid w:val="00805587"/>
    <w:rsid w:val="0081557B"/>
    <w:rsid w:val="00824162"/>
    <w:rsid w:val="00826815"/>
    <w:rsid w:val="0084187B"/>
    <w:rsid w:val="00845152"/>
    <w:rsid w:val="00850CBB"/>
    <w:rsid w:val="0085116C"/>
    <w:rsid w:val="00851BE3"/>
    <w:rsid w:val="00857583"/>
    <w:rsid w:val="00857905"/>
    <w:rsid w:val="00860961"/>
    <w:rsid w:val="00864609"/>
    <w:rsid w:val="008702C1"/>
    <w:rsid w:val="008735F0"/>
    <w:rsid w:val="00877967"/>
    <w:rsid w:val="008A0746"/>
    <w:rsid w:val="008A0EF5"/>
    <w:rsid w:val="008A50F5"/>
    <w:rsid w:val="008B30CC"/>
    <w:rsid w:val="008B4E0B"/>
    <w:rsid w:val="008C432B"/>
    <w:rsid w:val="008E4BD8"/>
    <w:rsid w:val="0090706B"/>
    <w:rsid w:val="0092424E"/>
    <w:rsid w:val="00925EAF"/>
    <w:rsid w:val="009349FB"/>
    <w:rsid w:val="00950639"/>
    <w:rsid w:val="009547E1"/>
    <w:rsid w:val="00965BD6"/>
    <w:rsid w:val="00970F18"/>
    <w:rsid w:val="00975117"/>
    <w:rsid w:val="00975625"/>
    <w:rsid w:val="00986D51"/>
    <w:rsid w:val="00992D57"/>
    <w:rsid w:val="00994F3D"/>
    <w:rsid w:val="009A4A20"/>
    <w:rsid w:val="009A6911"/>
    <w:rsid w:val="009B6000"/>
    <w:rsid w:val="009D20EF"/>
    <w:rsid w:val="009D6B01"/>
    <w:rsid w:val="009D6B9B"/>
    <w:rsid w:val="009D70C1"/>
    <w:rsid w:val="009E3FD1"/>
    <w:rsid w:val="009F625A"/>
    <w:rsid w:val="00A046D5"/>
    <w:rsid w:val="00A05FC0"/>
    <w:rsid w:val="00A13FD2"/>
    <w:rsid w:val="00A316FC"/>
    <w:rsid w:val="00A4114C"/>
    <w:rsid w:val="00A5237B"/>
    <w:rsid w:val="00A5402C"/>
    <w:rsid w:val="00A6745B"/>
    <w:rsid w:val="00A679E1"/>
    <w:rsid w:val="00A835AB"/>
    <w:rsid w:val="00A96DC3"/>
    <w:rsid w:val="00AA0FEE"/>
    <w:rsid w:val="00AA11E7"/>
    <w:rsid w:val="00AA1F17"/>
    <w:rsid w:val="00AA5809"/>
    <w:rsid w:val="00AB6E73"/>
    <w:rsid w:val="00AE05AA"/>
    <w:rsid w:val="00AE21BC"/>
    <w:rsid w:val="00AF02A1"/>
    <w:rsid w:val="00AF1651"/>
    <w:rsid w:val="00B13F77"/>
    <w:rsid w:val="00B3123E"/>
    <w:rsid w:val="00B34E9D"/>
    <w:rsid w:val="00B4527C"/>
    <w:rsid w:val="00B45C42"/>
    <w:rsid w:val="00B51B90"/>
    <w:rsid w:val="00B52C39"/>
    <w:rsid w:val="00B64974"/>
    <w:rsid w:val="00B64A69"/>
    <w:rsid w:val="00B67EE9"/>
    <w:rsid w:val="00B714DF"/>
    <w:rsid w:val="00B71D18"/>
    <w:rsid w:val="00BB0C5B"/>
    <w:rsid w:val="00BB4934"/>
    <w:rsid w:val="00BC317A"/>
    <w:rsid w:val="00BC3BEE"/>
    <w:rsid w:val="00BC426E"/>
    <w:rsid w:val="00BE1349"/>
    <w:rsid w:val="00BE47ED"/>
    <w:rsid w:val="00BE50BD"/>
    <w:rsid w:val="00BF05AC"/>
    <w:rsid w:val="00C17DB5"/>
    <w:rsid w:val="00C37A0F"/>
    <w:rsid w:val="00C44699"/>
    <w:rsid w:val="00C52984"/>
    <w:rsid w:val="00C85DD1"/>
    <w:rsid w:val="00C87F3A"/>
    <w:rsid w:val="00CA3EAD"/>
    <w:rsid w:val="00CB2A88"/>
    <w:rsid w:val="00CC7E1C"/>
    <w:rsid w:val="00CD5C90"/>
    <w:rsid w:val="00CD6463"/>
    <w:rsid w:val="00CD73DB"/>
    <w:rsid w:val="00CE0D5B"/>
    <w:rsid w:val="00CF16F8"/>
    <w:rsid w:val="00CF5740"/>
    <w:rsid w:val="00D106E5"/>
    <w:rsid w:val="00D11ACD"/>
    <w:rsid w:val="00D17530"/>
    <w:rsid w:val="00D22DB1"/>
    <w:rsid w:val="00D23158"/>
    <w:rsid w:val="00D23B84"/>
    <w:rsid w:val="00D258C6"/>
    <w:rsid w:val="00D26C2D"/>
    <w:rsid w:val="00D324C6"/>
    <w:rsid w:val="00D36478"/>
    <w:rsid w:val="00D624A3"/>
    <w:rsid w:val="00D629E1"/>
    <w:rsid w:val="00D64145"/>
    <w:rsid w:val="00D64F01"/>
    <w:rsid w:val="00D660FB"/>
    <w:rsid w:val="00D66F26"/>
    <w:rsid w:val="00D816B5"/>
    <w:rsid w:val="00D93230"/>
    <w:rsid w:val="00D95D2D"/>
    <w:rsid w:val="00DA4915"/>
    <w:rsid w:val="00DB535E"/>
    <w:rsid w:val="00DC0177"/>
    <w:rsid w:val="00DD14B7"/>
    <w:rsid w:val="00DD1546"/>
    <w:rsid w:val="00DD29E4"/>
    <w:rsid w:val="00DD544A"/>
    <w:rsid w:val="00DD5837"/>
    <w:rsid w:val="00DD5D2E"/>
    <w:rsid w:val="00DD603B"/>
    <w:rsid w:val="00DE66A6"/>
    <w:rsid w:val="00E041BA"/>
    <w:rsid w:val="00E10248"/>
    <w:rsid w:val="00E14ACB"/>
    <w:rsid w:val="00E17592"/>
    <w:rsid w:val="00E26603"/>
    <w:rsid w:val="00E45086"/>
    <w:rsid w:val="00E56159"/>
    <w:rsid w:val="00E6170F"/>
    <w:rsid w:val="00E83850"/>
    <w:rsid w:val="00E92D80"/>
    <w:rsid w:val="00E95EDB"/>
    <w:rsid w:val="00EA0867"/>
    <w:rsid w:val="00EA611E"/>
    <w:rsid w:val="00EB42D3"/>
    <w:rsid w:val="00EB63D2"/>
    <w:rsid w:val="00EB6801"/>
    <w:rsid w:val="00EC6D07"/>
    <w:rsid w:val="00ED278A"/>
    <w:rsid w:val="00EE5908"/>
    <w:rsid w:val="00EF1AF6"/>
    <w:rsid w:val="00F00F5D"/>
    <w:rsid w:val="00F01A4C"/>
    <w:rsid w:val="00F023D0"/>
    <w:rsid w:val="00F16724"/>
    <w:rsid w:val="00F1788B"/>
    <w:rsid w:val="00F20E2B"/>
    <w:rsid w:val="00F22202"/>
    <w:rsid w:val="00F405E1"/>
    <w:rsid w:val="00F51753"/>
    <w:rsid w:val="00F67395"/>
    <w:rsid w:val="00F67844"/>
    <w:rsid w:val="00F718BC"/>
    <w:rsid w:val="00F71E0A"/>
    <w:rsid w:val="00F73EC5"/>
    <w:rsid w:val="00F76380"/>
    <w:rsid w:val="00F821B6"/>
    <w:rsid w:val="00F904DD"/>
    <w:rsid w:val="00F96423"/>
    <w:rsid w:val="00FA2E26"/>
    <w:rsid w:val="00FA4F9D"/>
    <w:rsid w:val="00FA6096"/>
    <w:rsid w:val="00FA7EBE"/>
    <w:rsid w:val="00FB3061"/>
    <w:rsid w:val="00FB401F"/>
    <w:rsid w:val="00FC1AF3"/>
    <w:rsid w:val="00FD6AF1"/>
    <w:rsid w:val="00FE1E33"/>
    <w:rsid w:val="00FE4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289EEF-EBA3-41C5-B022-8A40BD64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D54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D54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52C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2C39"/>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DD544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D544A"/>
    <w:rPr>
      <w:rFonts w:asciiTheme="majorHAnsi" w:eastAsiaTheme="majorEastAsia" w:hAnsiTheme="majorHAnsi" w:cstheme="majorBidi"/>
      <w:b/>
      <w:bCs/>
      <w:color w:val="4F81BD" w:themeColor="accent1"/>
      <w:sz w:val="26"/>
      <w:szCs w:val="26"/>
    </w:rPr>
  </w:style>
  <w:style w:type="paragraph" w:styleId="a3">
    <w:name w:val="Body Text"/>
    <w:basedOn w:val="a"/>
    <w:link w:val="a4"/>
    <w:uiPriority w:val="99"/>
    <w:semiHidden/>
    <w:unhideWhenUsed/>
    <w:rsid w:val="00DD544A"/>
    <w:pPr>
      <w:spacing w:after="120"/>
    </w:pPr>
  </w:style>
  <w:style w:type="character" w:customStyle="1" w:styleId="a4">
    <w:name w:val="Основной текст Знак"/>
    <w:basedOn w:val="a0"/>
    <w:link w:val="a3"/>
    <w:uiPriority w:val="99"/>
    <w:semiHidden/>
    <w:rsid w:val="00DD544A"/>
  </w:style>
  <w:style w:type="paragraph" w:styleId="a5">
    <w:name w:val="Balloon Text"/>
    <w:basedOn w:val="a"/>
    <w:link w:val="a6"/>
    <w:uiPriority w:val="99"/>
    <w:semiHidden/>
    <w:unhideWhenUsed/>
    <w:rsid w:val="00DD54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544A"/>
    <w:rPr>
      <w:rFonts w:ascii="Tahoma" w:hAnsi="Tahoma" w:cs="Tahoma"/>
      <w:sz w:val="16"/>
      <w:szCs w:val="16"/>
    </w:rPr>
  </w:style>
  <w:style w:type="paragraph" w:styleId="a7">
    <w:name w:val="List Paragraph"/>
    <w:basedOn w:val="a"/>
    <w:uiPriority w:val="34"/>
    <w:qFormat/>
    <w:rsid w:val="00D23B84"/>
    <w:pPr>
      <w:ind w:left="720"/>
      <w:contextualSpacing/>
    </w:pPr>
  </w:style>
  <w:style w:type="paragraph" w:styleId="a8">
    <w:name w:val="header"/>
    <w:basedOn w:val="a"/>
    <w:link w:val="a9"/>
    <w:uiPriority w:val="99"/>
    <w:unhideWhenUsed/>
    <w:rsid w:val="00D23B8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3B84"/>
  </w:style>
  <w:style w:type="paragraph" w:styleId="aa">
    <w:name w:val="footer"/>
    <w:basedOn w:val="a"/>
    <w:link w:val="ab"/>
    <w:uiPriority w:val="99"/>
    <w:unhideWhenUsed/>
    <w:rsid w:val="00D23B8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3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y.gov.ru/?ysclid=lezs0qvfz870244546" TargetMode="External"/><Relationship Id="rId13" Type="http://schemas.openxmlformats.org/officeDocument/2006/relationships/hyperlink" Target="https://znanierussia.ru/" TargetMode="External"/><Relationship Id="rId3" Type="http://schemas.openxmlformats.org/officeDocument/2006/relationships/settings" Target="settings.xml"/><Relationship Id="rId7" Type="http://schemas.openxmlformats.org/officeDocument/2006/relationships/hyperlink" Target="https://izborsk-club.ru/magazine_files/2020_09.pdf?fbclid=IwAR2SzRaU-v12JQLW-D1y73WJc0f3KsCfNnlcgMkaeYza-QFp1mbF3rIeUS0" TargetMode="External"/><Relationship Id="rId12" Type="http://schemas.openxmlformats.org/officeDocument/2006/relationships/hyperlink" Target="http://unesco.ru/unescorussia/sites/?ysclid=lgtqo9esh09668815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pass.historyrussia.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kremlin.ru/" TargetMode="External"/><Relationship Id="rId4" Type="http://schemas.openxmlformats.org/officeDocument/2006/relationships/webSettings" Target="webSettings.xml"/><Relationship Id="rId9" Type="http://schemas.openxmlformats.org/officeDocument/2006/relationships/hyperlink" Target="https://bigenc.ru/" TargetMode="External"/><Relationship Id="rId14" Type="http://schemas.openxmlformats.org/officeDocument/2006/relationships/hyperlink" Target="https://rosstat.gov.ru/statist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3047</Words>
  <Characters>17371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7</cp:revision>
  <cp:lastPrinted>2024-09-03T05:40:00Z</cp:lastPrinted>
  <dcterms:created xsi:type="dcterms:W3CDTF">2023-09-12T07:50:00Z</dcterms:created>
  <dcterms:modified xsi:type="dcterms:W3CDTF">2024-09-03T06:08:00Z</dcterms:modified>
</cp:coreProperties>
</file>